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CB568" w14:textId="77777777" w:rsidR="002D76CD" w:rsidRDefault="002D76CD" w:rsidP="002D76CD">
      <w:pPr>
        <w:rPr>
          <w:lang w:val="fr-FR"/>
        </w:rPr>
      </w:pPr>
    </w:p>
    <w:tbl>
      <w:tblPr>
        <w:tblW w:w="10173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10173"/>
      </w:tblGrid>
      <w:tr w:rsidR="002D76CD" w:rsidRPr="002A6B04" w14:paraId="5D4E3570" w14:textId="77777777" w:rsidTr="00D326FC">
        <w:trPr>
          <w:trHeight w:val="1874"/>
        </w:trPr>
        <w:tc>
          <w:tcPr>
            <w:tcW w:w="101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90827A0" w14:textId="7F4A7F34" w:rsidR="002D76CD" w:rsidRPr="00857506" w:rsidRDefault="002D76CD" w:rsidP="00D326FC">
            <w:pPr>
              <w:rPr>
                <w:b/>
                <w:bCs/>
                <w:color w:val="365F91"/>
              </w:rPr>
            </w:pPr>
            <w:r>
              <w:rPr>
                <w:b/>
                <w:bCs/>
                <w:noProof/>
                <w:color w:val="365F91"/>
              </w:rPr>
              <w:drawing>
                <wp:anchor distT="0" distB="0" distL="114300" distR="114300" simplePos="0" relativeHeight="487589888" behindDoc="0" locked="0" layoutInCell="1" allowOverlap="1" wp14:anchorId="2EFCF481" wp14:editId="298C1D3D">
                  <wp:simplePos x="0" y="0"/>
                  <wp:positionH relativeFrom="column">
                    <wp:posOffset>231140</wp:posOffset>
                  </wp:positionH>
                  <wp:positionV relativeFrom="paragraph">
                    <wp:posOffset>116205</wp:posOffset>
                  </wp:positionV>
                  <wp:extent cx="461010" cy="567690"/>
                  <wp:effectExtent l="0" t="0" r="0" b="3810"/>
                  <wp:wrapNone/>
                  <wp:docPr id="12" name="Immagine 12" descr="tn_Basel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tn_Basel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567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57506">
              <w:rPr>
                <w:b/>
                <w:bCs/>
                <w:color w:val="365F91"/>
              </w:rPr>
              <w:t xml:space="preserve">         </w:t>
            </w:r>
          </w:p>
          <w:p w14:paraId="78E524F3" w14:textId="77777777" w:rsidR="002D76CD" w:rsidRPr="00EA74B9" w:rsidRDefault="002D76CD" w:rsidP="00D326FC">
            <w:pPr>
              <w:jc w:val="center"/>
              <w:rPr>
                <w:rFonts w:ascii="Castellar" w:hAnsi="Castellar"/>
                <w:b/>
                <w:bCs/>
                <w:iCs/>
                <w:color w:val="365F91"/>
                <w:sz w:val="56"/>
                <w:szCs w:val="56"/>
              </w:rPr>
            </w:pPr>
            <w:r>
              <w:rPr>
                <w:rFonts w:ascii="Castellar" w:hAnsi="Castellar"/>
                <w:b/>
                <w:bCs/>
                <w:iCs/>
                <w:color w:val="365F91"/>
                <w:sz w:val="56"/>
                <w:szCs w:val="56"/>
              </w:rPr>
              <w:t xml:space="preserve">   </w:t>
            </w:r>
            <w:r w:rsidRPr="00EA74B9">
              <w:rPr>
                <w:rFonts w:ascii="Castellar" w:hAnsi="Castellar"/>
                <w:b/>
                <w:bCs/>
                <w:iCs/>
                <w:color w:val="365F91"/>
                <w:sz w:val="56"/>
                <w:szCs w:val="56"/>
              </w:rPr>
              <w:t>Comune di Baselice</w:t>
            </w:r>
          </w:p>
          <w:p w14:paraId="09C779D6" w14:textId="77777777" w:rsidR="002D76CD" w:rsidRPr="00C5488C" w:rsidRDefault="002D76CD" w:rsidP="00D326FC">
            <w:pPr>
              <w:jc w:val="center"/>
              <w:rPr>
                <w:rFonts w:ascii="Calisto MT" w:hAnsi="Calisto MT"/>
                <w:b/>
                <w:bCs/>
                <w:i/>
                <w:iCs/>
                <w:color w:val="365F91"/>
                <w:sz w:val="28"/>
                <w:szCs w:val="28"/>
              </w:rPr>
            </w:pPr>
            <w:r>
              <w:rPr>
                <w:rFonts w:ascii="Calisto MT" w:hAnsi="Calisto MT"/>
                <w:b/>
                <w:bCs/>
                <w:iCs/>
                <w:color w:val="365F91"/>
                <w:sz w:val="28"/>
                <w:szCs w:val="28"/>
              </w:rPr>
              <w:t xml:space="preserve">   </w:t>
            </w:r>
            <w:r w:rsidRPr="00C5488C">
              <w:rPr>
                <w:rFonts w:ascii="Calisto MT" w:hAnsi="Calisto MT"/>
                <w:b/>
                <w:bCs/>
                <w:iCs/>
                <w:color w:val="365F91"/>
                <w:sz w:val="28"/>
                <w:szCs w:val="28"/>
              </w:rPr>
              <w:t>(</w:t>
            </w:r>
            <w:r w:rsidRPr="00C5488C">
              <w:rPr>
                <w:rFonts w:ascii="Calisto MT" w:hAnsi="Calisto MT"/>
                <w:b/>
                <w:bCs/>
                <w:i/>
                <w:iCs/>
                <w:color w:val="365F91"/>
                <w:sz w:val="28"/>
                <w:szCs w:val="28"/>
              </w:rPr>
              <w:t>Prov. di Benevento</w:t>
            </w:r>
            <w:r w:rsidRPr="00C5488C">
              <w:rPr>
                <w:rFonts w:ascii="Calisto MT" w:hAnsi="Calisto MT"/>
                <w:b/>
                <w:bCs/>
                <w:iCs/>
                <w:color w:val="365F91"/>
                <w:sz w:val="28"/>
                <w:szCs w:val="28"/>
              </w:rPr>
              <w:t>)</w:t>
            </w:r>
          </w:p>
          <w:p w14:paraId="4499CE73" w14:textId="77777777" w:rsidR="002D76CD" w:rsidRPr="00C5488C" w:rsidRDefault="002D76CD" w:rsidP="00D326FC">
            <w:pPr>
              <w:jc w:val="center"/>
              <w:rPr>
                <w:b/>
                <w:bCs/>
                <w:color w:val="365F91"/>
              </w:rPr>
            </w:pPr>
            <w:r w:rsidRPr="00C5488C">
              <w:rPr>
                <w:b/>
                <w:bCs/>
                <w:color w:val="365F91"/>
              </w:rPr>
              <w:t>---------------------------------------------------</w:t>
            </w:r>
            <w:r>
              <w:rPr>
                <w:b/>
                <w:bCs/>
                <w:color w:val="365F91"/>
              </w:rPr>
              <w:t>---</w:t>
            </w:r>
            <w:r w:rsidRPr="00C5488C">
              <w:rPr>
                <w:b/>
                <w:bCs/>
                <w:color w:val="365F91"/>
              </w:rPr>
              <w:t>----------------------------------------------------------------</w:t>
            </w:r>
            <w:r>
              <w:rPr>
                <w:b/>
                <w:bCs/>
                <w:color w:val="365F91"/>
              </w:rPr>
              <w:t>---------------</w:t>
            </w:r>
          </w:p>
          <w:p w14:paraId="5B91E519" w14:textId="77777777" w:rsidR="002D76CD" w:rsidRPr="002D76CD" w:rsidRDefault="002D76CD" w:rsidP="00D326FC">
            <w:pPr>
              <w:ind w:right="34"/>
              <w:jc w:val="center"/>
              <w:rPr>
                <w:bCs/>
                <w:sz w:val="18"/>
                <w:szCs w:val="18"/>
              </w:rPr>
            </w:pPr>
            <w:r w:rsidRPr="000E182A">
              <w:rPr>
                <w:bCs/>
                <w:sz w:val="18"/>
                <w:szCs w:val="18"/>
              </w:rPr>
              <w:t>Via Santa Maria – 82020 Baselice (BN)  -</w:t>
            </w:r>
            <w:r w:rsidRPr="002D76CD">
              <w:rPr>
                <w:bCs/>
                <w:sz w:val="18"/>
                <w:szCs w:val="18"/>
              </w:rPr>
              <w:t xml:space="preserve">  Part. IVA 00071920623 - Cod. Fisc.  82002220620 - Cod. Istat 062007</w:t>
            </w:r>
          </w:p>
          <w:p w14:paraId="070EC953" w14:textId="47854383" w:rsidR="002D76CD" w:rsidRPr="002D76CD" w:rsidRDefault="002D76CD" w:rsidP="00D326FC">
            <w:pPr>
              <w:ind w:right="34"/>
              <w:jc w:val="center"/>
              <w:rPr>
                <w:bCs/>
                <w:sz w:val="18"/>
                <w:szCs w:val="18"/>
              </w:rPr>
            </w:pPr>
            <w:r w:rsidRPr="002D76CD">
              <w:rPr>
                <w:bCs/>
                <w:sz w:val="18"/>
                <w:szCs w:val="18"/>
              </w:rPr>
              <w:t xml:space="preserve"> </w:t>
            </w:r>
            <w:r w:rsidRPr="000E182A">
              <w:rPr>
                <w:bCs/>
                <w:sz w:val="18"/>
                <w:szCs w:val="18"/>
              </w:rPr>
              <w:t xml:space="preserve">tel. </w:t>
            </w:r>
            <w:r w:rsidRPr="002D76CD">
              <w:rPr>
                <w:bCs/>
                <w:sz w:val="18"/>
                <w:szCs w:val="18"/>
              </w:rPr>
              <w:t xml:space="preserve">0824968066 – telefax 0824968513 - </w:t>
            </w:r>
            <w:hyperlink r:id="rId8" w:history="1">
              <w:r w:rsidRPr="002D76CD">
                <w:rPr>
                  <w:rStyle w:val="Collegamentoipertestuale"/>
                  <w:bCs/>
                  <w:sz w:val="18"/>
                  <w:szCs w:val="18"/>
                </w:rPr>
                <w:t>http://www.comune.baselice.bn.it/</w:t>
              </w:r>
            </w:hyperlink>
            <w:r w:rsidRPr="002D76CD">
              <w:rPr>
                <w:bCs/>
                <w:sz w:val="18"/>
                <w:szCs w:val="18"/>
              </w:rPr>
              <w:t xml:space="preserve"> </w:t>
            </w:r>
            <w:r>
              <w:t xml:space="preserve">- </w:t>
            </w:r>
            <w:r w:rsidRPr="002D76CD">
              <w:rPr>
                <w:bCs/>
                <w:sz w:val="18"/>
                <w:szCs w:val="18"/>
              </w:rPr>
              <w:t xml:space="preserve">PEC: </w:t>
            </w:r>
            <w:hyperlink r:id="rId9" w:history="1">
              <w:r w:rsidR="00A154B8" w:rsidRPr="002876B8">
                <w:rPr>
                  <w:rStyle w:val="Collegamentoipertestuale"/>
                  <w:bCs/>
                  <w:sz w:val="18"/>
                  <w:szCs w:val="18"/>
                </w:rPr>
                <w:t>comune.baselice@asmepec.it</w:t>
              </w:r>
            </w:hyperlink>
            <w:r w:rsidRPr="002D76CD">
              <w:rPr>
                <w:bCs/>
                <w:sz w:val="18"/>
                <w:szCs w:val="18"/>
              </w:rPr>
              <w:br/>
            </w:r>
          </w:p>
        </w:tc>
      </w:tr>
    </w:tbl>
    <w:p w14:paraId="720A3EF6" w14:textId="77777777" w:rsidR="008D018B" w:rsidRDefault="008D018B">
      <w:pPr>
        <w:pStyle w:val="Corpotesto"/>
        <w:spacing w:before="2"/>
        <w:ind w:left="0"/>
        <w:rPr>
          <w:rFonts w:ascii="Times New Roman"/>
          <w:sz w:val="12"/>
        </w:rPr>
      </w:pPr>
    </w:p>
    <w:p w14:paraId="0E1E6A77" w14:textId="3C476B7B" w:rsidR="008D018B" w:rsidRDefault="00903A57">
      <w:pPr>
        <w:pStyle w:val="Titolo1"/>
        <w:ind w:left="1081" w:right="0"/>
        <w:jc w:val="left"/>
      </w:pPr>
      <w:r>
        <w:rPr>
          <w:noProof/>
        </w:rPr>
        <mc:AlternateContent>
          <mc:Choice Requires="wpg">
            <w:drawing>
              <wp:anchor distT="0" distB="0" distL="0" distR="0" simplePos="0" relativeHeight="487485440" behindDoc="1" locked="0" layoutInCell="1" allowOverlap="1" wp14:anchorId="46D120EE" wp14:editId="5FE92892">
                <wp:simplePos x="0" y="0"/>
                <wp:positionH relativeFrom="page">
                  <wp:posOffset>745236</wp:posOffset>
                </wp:positionH>
                <wp:positionV relativeFrom="paragraph">
                  <wp:posOffset>243651</wp:posOffset>
                </wp:positionV>
                <wp:extent cx="6297295" cy="751967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7295" cy="7519670"/>
                          <a:chOff x="0" y="0"/>
                          <a:chExt cx="6297295" cy="751967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297295" cy="6219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7295" h="6219825">
                                <a:moveTo>
                                  <a:pt x="6297168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6219444"/>
                                </a:lnTo>
                                <a:lnTo>
                                  <a:pt x="4572" y="6219444"/>
                                </a:lnTo>
                                <a:lnTo>
                                  <a:pt x="4572" y="6096"/>
                                </a:lnTo>
                                <a:lnTo>
                                  <a:pt x="6291072" y="6096"/>
                                </a:lnTo>
                                <a:lnTo>
                                  <a:pt x="6291072" y="6219444"/>
                                </a:lnTo>
                                <a:lnTo>
                                  <a:pt x="6297168" y="6219444"/>
                                </a:lnTo>
                                <a:lnTo>
                                  <a:pt x="6297168" y="6096"/>
                                </a:lnTo>
                                <a:lnTo>
                                  <a:pt x="62971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6060947"/>
                            <a:ext cx="6297295" cy="145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7295" h="1458595">
                                <a:moveTo>
                                  <a:pt x="6297168" y="0"/>
                                </a:moveTo>
                                <a:lnTo>
                                  <a:pt x="6291072" y="0"/>
                                </a:lnTo>
                                <a:lnTo>
                                  <a:pt x="6291072" y="158496"/>
                                </a:lnTo>
                                <a:lnTo>
                                  <a:pt x="6291072" y="316992"/>
                                </a:lnTo>
                                <a:lnTo>
                                  <a:pt x="6291072" y="1452372"/>
                                </a:lnTo>
                                <a:lnTo>
                                  <a:pt x="4572" y="1452372"/>
                                </a:lnTo>
                                <a:lnTo>
                                  <a:pt x="4572" y="158496"/>
                                </a:lnTo>
                                <a:lnTo>
                                  <a:pt x="0" y="158496"/>
                                </a:lnTo>
                                <a:lnTo>
                                  <a:pt x="0" y="1458468"/>
                                </a:lnTo>
                                <a:lnTo>
                                  <a:pt x="4572" y="1458468"/>
                                </a:lnTo>
                                <a:lnTo>
                                  <a:pt x="6291072" y="1458468"/>
                                </a:lnTo>
                                <a:lnTo>
                                  <a:pt x="6297168" y="1458468"/>
                                </a:lnTo>
                                <a:lnTo>
                                  <a:pt x="6297168" y="1452372"/>
                                </a:lnTo>
                                <a:lnTo>
                                  <a:pt x="6297168" y="158496"/>
                                </a:lnTo>
                                <a:lnTo>
                                  <a:pt x="62971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9A285B" id="Group 6" o:spid="_x0000_s1026" style="position:absolute;margin-left:58.7pt;margin-top:19.2pt;width:495.85pt;height:592.1pt;z-index:-15831040;mso-wrap-distance-left:0;mso-wrap-distance-right:0;mso-position-horizontal-relative:page" coordsize="62972,75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">
                <v:shape id="Graphic 7" o:spid="_x0000_s1027" style="position:absolute;width:62972;height:62198;visibility:visible;mso-wrap-style:square;v-text-anchor:top" coordsize="6297295,6219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" path="m6297168,r-6096,l4572,,,,,6096,,6219444r4572,l4572,6096r6286500,l6291072,6219444r6096,l6297168,6096r,-6096xe" fillcolor="black" stroked="f">
                  <v:path arrowok="t"/>
                </v:shape>
                <v:shape id="Graphic 8" o:spid="_x0000_s1028" style="position:absolute;top:60609;width:62972;height:14586;visibility:visible;mso-wrap-style:square;v-text-anchor:top" coordsize="6297295,145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" path="m6297168,r-6096,l6291072,158496r,158496l6291072,1452372r-6286500,l4572,158496r-4572,l,1458468r4572,l6291072,1458468r6096,l6297168,1452372r,-1293876l6297168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Modulo</w:t>
      </w:r>
      <w:r>
        <w:rPr>
          <w:spacing w:val="14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Adesione</w:t>
      </w:r>
      <w:r>
        <w:rPr>
          <w:spacing w:val="9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t>progetto</w:t>
      </w:r>
      <w:r>
        <w:rPr>
          <w:spacing w:val="52"/>
          <w:w w:val="150"/>
        </w:rPr>
        <w:t xml:space="preserve"> </w:t>
      </w:r>
      <w:r>
        <w:t>di</w:t>
      </w:r>
      <w:r>
        <w:rPr>
          <w:spacing w:val="51"/>
          <w:w w:val="150"/>
        </w:rPr>
        <w:t xml:space="preserve"> </w:t>
      </w:r>
      <w:r>
        <w:t>“Compostaggio</w:t>
      </w:r>
      <w:r>
        <w:rPr>
          <w:spacing w:val="11"/>
        </w:rPr>
        <w:t xml:space="preserve"> </w:t>
      </w:r>
      <w:r>
        <w:rPr>
          <w:spacing w:val="-2"/>
        </w:rPr>
        <w:t>Domestico”</w:t>
      </w:r>
      <w:r w:rsidR="00845D7F">
        <w:rPr>
          <w:spacing w:val="-2"/>
        </w:rPr>
        <w:t xml:space="preserve">          Allegato A</w:t>
      </w:r>
    </w:p>
    <w:p w14:paraId="3FE71DE3" w14:textId="77777777" w:rsidR="008D018B" w:rsidRDefault="008D018B">
      <w:pPr>
        <w:pStyle w:val="Corpotesto"/>
        <w:spacing w:before="6"/>
        <w:ind w:left="0"/>
        <w:rPr>
          <w:rFonts w:ascii="Tahoma"/>
          <w:b/>
          <w:sz w:val="22"/>
        </w:rPr>
      </w:pPr>
    </w:p>
    <w:p w14:paraId="20727252" w14:textId="77777777" w:rsidR="008D018B" w:rsidRDefault="00903A57">
      <w:pPr>
        <w:ind w:left="1992" w:right="2008"/>
        <w:jc w:val="center"/>
        <w:rPr>
          <w:rFonts w:ascii="Tahoma"/>
          <w:b/>
        </w:rPr>
      </w:pPr>
      <w:r>
        <w:rPr>
          <w:rFonts w:ascii="Tahoma"/>
          <w:b/>
        </w:rPr>
        <w:t>DICHIARAZIONE</w:t>
      </w:r>
      <w:r>
        <w:rPr>
          <w:rFonts w:ascii="Tahoma"/>
          <w:b/>
          <w:spacing w:val="23"/>
        </w:rPr>
        <w:t xml:space="preserve"> </w:t>
      </w:r>
      <w:r>
        <w:rPr>
          <w:rFonts w:ascii="Tahoma"/>
          <w:b/>
        </w:rPr>
        <w:t>SOSTITUTIVA</w:t>
      </w:r>
      <w:r>
        <w:rPr>
          <w:rFonts w:ascii="Tahoma"/>
          <w:b/>
          <w:spacing w:val="22"/>
        </w:rPr>
        <w:t xml:space="preserve"> </w:t>
      </w:r>
      <w:r>
        <w:rPr>
          <w:rFonts w:ascii="Tahoma"/>
          <w:b/>
        </w:rPr>
        <w:t>DI</w:t>
      </w:r>
      <w:r>
        <w:rPr>
          <w:rFonts w:ascii="Tahoma"/>
          <w:b/>
          <w:spacing w:val="25"/>
        </w:rPr>
        <w:t xml:space="preserve"> </w:t>
      </w:r>
      <w:r>
        <w:rPr>
          <w:rFonts w:ascii="Tahoma"/>
          <w:b/>
          <w:spacing w:val="-2"/>
        </w:rPr>
        <w:t>CERTIFICAZIONE</w:t>
      </w:r>
    </w:p>
    <w:p w14:paraId="619879FF" w14:textId="77777777" w:rsidR="008D018B" w:rsidRDefault="00903A57">
      <w:pPr>
        <w:spacing w:before="8"/>
        <w:ind w:left="1991" w:right="2008"/>
        <w:jc w:val="center"/>
        <w:rPr>
          <w:rFonts w:ascii="Tahoma"/>
          <w:sz w:val="18"/>
        </w:rPr>
      </w:pPr>
      <w:r>
        <w:rPr>
          <w:rFonts w:ascii="Tahoma"/>
          <w:w w:val="105"/>
          <w:sz w:val="18"/>
        </w:rPr>
        <w:t>(Art.46</w:t>
      </w:r>
      <w:r>
        <w:rPr>
          <w:rFonts w:ascii="Tahoma"/>
          <w:spacing w:val="-4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D.P.R.</w:t>
      </w:r>
      <w:r>
        <w:rPr>
          <w:rFonts w:ascii="Tahoma"/>
          <w:spacing w:val="-5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445</w:t>
      </w:r>
      <w:r>
        <w:rPr>
          <w:rFonts w:ascii="Tahoma"/>
          <w:spacing w:val="-4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del</w:t>
      </w:r>
      <w:r>
        <w:rPr>
          <w:rFonts w:ascii="Tahoma"/>
          <w:spacing w:val="-6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28</w:t>
      </w:r>
      <w:r>
        <w:rPr>
          <w:rFonts w:ascii="Tahoma"/>
          <w:spacing w:val="-4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dicembre</w:t>
      </w:r>
      <w:r>
        <w:rPr>
          <w:rFonts w:ascii="Tahoma"/>
          <w:spacing w:val="50"/>
          <w:w w:val="105"/>
          <w:sz w:val="18"/>
        </w:rPr>
        <w:t xml:space="preserve"> </w:t>
      </w:r>
      <w:r>
        <w:rPr>
          <w:rFonts w:ascii="Tahoma"/>
          <w:spacing w:val="-4"/>
          <w:w w:val="105"/>
          <w:sz w:val="18"/>
        </w:rPr>
        <w:t>2000)</w:t>
      </w:r>
    </w:p>
    <w:p w14:paraId="318D0D0B" w14:textId="77777777" w:rsidR="008D018B" w:rsidRDefault="00903A57">
      <w:pPr>
        <w:pStyle w:val="Titolo3"/>
        <w:spacing w:before="7"/>
      </w:pP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sottoscritto:</w:t>
      </w:r>
    </w:p>
    <w:p w14:paraId="0B3A3DEF" w14:textId="77777777" w:rsidR="008D018B" w:rsidRDefault="00903A57">
      <w:pPr>
        <w:tabs>
          <w:tab w:val="left" w:pos="1312"/>
          <w:tab w:val="left" w:pos="1432"/>
          <w:tab w:val="left" w:pos="4415"/>
          <w:tab w:val="left" w:pos="7349"/>
          <w:tab w:val="left" w:pos="8242"/>
          <w:tab w:val="left" w:pos="8283"/>
          <w:tab w:val="left" w:pos="8386"/>
          <w:tab w:val="left" w:pos="8417"/>
        </w:tabs>
        <w:spacing w:before="83" w:line="324" w:lineRule="auto"/>
        <w:ind w:left="102" w:right="1459"/>
        <w:rPr>
          <w:rFonts w:ascii="Times New Roman" w:hAnsi="Times New Roman"/>
          <w:sz w:val="20"/>
        </w:rPr>
      </w:pPr>
      <w:r>
        <w:rPr>
          <w:rFonts w:ascii="Tahoma" w:hAnsi="Tahoma"/>
          <w:spacing w:val="-2"/>
          <w:w w:val="105"/>
          <w:sz w:val="20"/>
        </w:rPr>
        <w:t>Cognome</w:t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80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Nome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rFonts w:ascii="Tahoma" w:hAnsi="Tahoma"/>
          <w:spacing w:val="-4"/>
          <w:w w:val="105"/>
          <w:sz w:val="20"/>
        </w:rPr>
        <w:t>Via</w:t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40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n.</w:t>
      </w:r>
      <w:r>
        <w:rPr>
          <w:rFonts w:ascii="Tahoma" w:hAnsi="Tahoma"/>
          <w:spacing w:val="134"/>
          <w:w w:val="105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rFonts w:ascii="Tahoma" w:hAnsi="Tahoma"/>
          <w:spacing w:val="-2"/>
          <w:w w:val="105"/>
          <w:sz w:val="20"/>
        </w:rPr>
        <w:t>Località</w:t>
      </w:r>
      <w:r>
        <w:rPr>
          <w:rFonts w:ascii="Tahoma" w:hAnsi="Tahoma"/>
          <w:sz w:val="20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rFonts w:ascii="Tahoma" w:hAnsi="Tahoma"/>
          <w:spacing w:val="-2"/>
          <w:w w:val="105"/>
          <w:sz w:val="20"/>
        </w:rPr>
        <w:t>Comune</w:t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ahoma" w:hAnsi="Tahoma"/>
          <w:w w:val="105"/>
          <w:sz w:val="20"/>
        </w:rPr>
        <w:t xml:space="preserve">Tel.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rFonts w:ascii="Tahoma" w:hAnsi="Tahoma"/>
          <w:w w:val="105"/>
          <w:sz w:val="20"/>
        </w:rPr>
        <w:t>Codice fiscale</w:t>
      </w:r>
      <w:r>
        <w:rPr>
          <w:rFonts w:ascii="Tahoma" w:hAnsi="Tahoma"/>
          <w:spacing w:val="65"/>
          <w:w w:val="105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5466B29E" w14:textId="77777777" w:rsidR="008D018B" w:rsidRDefault="00903A57">
      <w:pPr>
        <w:tabs>
          <w:tab w:val="left" w:pos="1722"/>
          <w:tab w:val="left" w:pos="3408"/>
          <w:tab w:val="left" w:pos="3681"/>
          <w:tab w:val="left" w:pos="4869"/>
          <w:tab w:val="left" w:pos="5254"/>
        </w:tabs>
        <w:spacing w:before="45"/>
        <w:ind w:left="102"/>
        <w:rPr>
          <w:rFonts w:ascii="Tahoma" w:hAnsi="Tahoma"/>
          <w:sz w:val="20"/>
        </w:rPr>
      </w:pPr>
      <w:r>
        <w:rPr>
          <w:rFonts w:ascii="Tahoma" w:hAnsi="Tahoma"/>
          <w:w w:val="105"/>
          <w:sz w:val="20"/>
        </w:rPr>
        <w:t>In</w:t>
      </w:r>
      <w:r>
        <w:rPr>
          <w:rFonts w:ascii="Tahoma" w:hAnsi="Tahoma"/>
          <w:spacing w:val="-1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 xml:space="preserve">qualità di: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ahoma" w:hAnsi="Tahoma"/>
          <w:spacing w:val="-2"/>
          <w:w w:val="105"/>
          <w:sz w:val="20"/>
        </w:rPr>
        <w:t>intestatario</w:t>
      </w:r>
      <w:r>
        <w:rPr>
          <w:rFonts w:ascii="Tahoma" w:hAnsi="Tahoma"/>
          <w:sz w:val="20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ahoma" w:hAnsi="Tahoma"/>
          <w:spacing w:val="-2"/>
          <w:w w:val="105"/>
          <w:sz w:val="20"/>
        </w:rPr>
        <w:t>familiare</w:t>
      </w:r>
      <w:r>
        <w:rPr>
          <w:rFonts w:ascii="Tahoma" w:hAnsi="Tahoma"/>
          <w:sz w:val="20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ahoma" w:hAnsi="Tahoma"/>
          <w:spacing w:val="-2"/>
          <w:w w:val="105"/>
          <w:sz w:val="20"/>
        </w:rPr>
        <w:t>altro</w:t>
      </w:r>
    </w:p>
    <w:p w14:paraId="02DF4B77" w14:textId="77777777" w:rsidR="008D018B" w:rsidRDefault="00903A57">
      <w:pPr>
        <w:pStyle w:val="Titolo3"/>
        <w:spacing w:before="131"/>
      </w:pPr>
      <w:r>
        <w:t>Dati</w:t>
      </w:r>
      <w:r>
        <w:rPr>
          <w:spacing w:val="21"/>
        </w:rPr>
        <w:t xml:space="preserve"> </w:t>
      </w:r>
      <w:r>
        <w:t>dell’intestatario</w:t>
      </w:r>
      <w:r>
        <w:rPr>
          <w:spacing w:val="14"/>
        </w:rPr>
        <w:t xml:space="preserve"> </w:t>
      </w:r>
      <w:r>
        <w:t>della</w:t>
      </w:r>
      <w:r>
        <w:rPr>
          <w:spacing w:val="13"/>
        </w:rPr>
        <w:t xml:space="preserve"> </w:t>
      </w:r>
      <w:r>
        <w:t>Tassa</w:t>
      </w:r>
      <w:r>
        <w:rPr>
          <w:spacing w:val="16"/>
        </w:rPr>
        <w:t xml:space="preserve"> </w:t>
      </w:r>
      <w:r>
        <w:t>Rifiuti</w:t>
      </w:r>
      <w:r>
        <w:rPr>
          <w:spacing w:val="18"/>
        </w:rPr>
        <w:t xml:space="preserve"> </w:t>
      </w:r>
      <w:r>
        <w:t>Solidi</w:t>
      </w:r>
      <w:r>
        <w:rPr>
          <w:spacing w:val="17"/>
        </w:rPr>
        <w:t xml:space="preserve"> </w:t>
      </w:r>
      <w:r>
        <w:rPr>
          <w:spacing w:val="-2"/>
        </w:rPr>
        <w:t>Urbani</w:t>
      </w:r>
    </w:p>
    <w:p w14:paraId="4B5ED591" w14:textId="77777777" w:rsidR="008D018B" w:rsidRDefault="00903A57">
      <w:pPr>
        <w:spacing w:before="11"/>
        <w:ind w:left="102"/>
        <w:rPr>
          <w:rFonts w:ascii="Tahoma"/>
          <w:sz w:val="18"/>
        </w:rPr>
      </w:pPr>
      <w:r>
        <w:rPr>
          <w:rFonts w:ascii="Tahoma"/>
          <w:w w:val="105"/>
          <w:sz w:val="18"/>
        </w:rPr>
        <w:t>(non</w:t>
      </w:r>
      <w:r>
        <w:rPr>
          <w:rFonts w:ascii="Tahoma"/>
          <w:spacing w:val="-3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compilare</w:t>
      </w:r>
      <w:r>
        <w:rPr>
          <w:rFonts w:ascii="Tahoma"/>
          <w:spacing w:val="-5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se</w:t>
      </w:r>
      <w:r>
        <w:rPr>
          <w:rFonts w:ascii="Tahoma"/>
          <w:spacing w:val="-5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coincidono</w:t>
      </w:r>
      <w:r>
        <w:rPr>
          <w:rFonts w:ascii="Tahoma"/>
          <w:spacing w:val="-5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con</w:t>
      </w:r>
      <w:r>
        <w:rPr>
          <w:rFonts w:ascii="Tahoma"/>
          <w:spacing w:val="-8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quelli</w:t>
      </w:r>
      <w:r>
        <w:rPr>
          <w:rFonts w:ascii="Tahoma"/>
          <w:spacing w:val="-6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del</w:t>
      </w:r>
      <w:r>
        <w:rPr>
          <w:rFonts w:ascii="Tahoma"/>
          <w:spacing w:val="-7"/>
          <w:w w:val="105"/>
          <w:sz w:val="18"/>
        </w:rPr>
        <w:t xml:space="preserve"> </w:t>
      </w:r>
      <w:r>
        <w:rPr>
          <w:rFonts w:ascii="Tahoma"/>
          <w:spacing w:val="-2"/>
          <w:w w:val="105"/>
          <w:sz w:val="18"/>
        </w:rPr>
        <w:t>richiedente)</w:t>
      </w:r>
    </w:p>
    <w:p w14:paraId="10340482" w14:textId="77777777" w:rsidR="008D018B" w:rsidRDefault="00903A57">
      <w:pPr>
        <w:tabs>
          <w:tab w:val="left" w:pos="1312"/>
          <w:tab w:val="left" w:pos="1432"/>
          <w:tab w:val="left" w:pos="4415"/>
          <w:tab w:val="left" w:pos="5995"/>
          <w:tab w:val="left" w:pos="7349"/>
          <w:tab w:val="left" w:pos="8242"/>
          <w:tab w:val="left" w:pos="8283"/>
          <w:tab w:val="left" w:pos="8386"/>
          <w:tab w:val="left" w:pos="8417"/>
        </w:tabs>
        <w:spacing w:before="85" w:line="324" w:lineRule="auto"/>
        <w:ind w:left="102" w:right="1459"/>
        <w:rPr>
          <w:rFonts w:ascii="Times New Roman" w:hAnsi="Times New Roman"/>
          <w:sz w:val="20"/>
        </w:rPr>
      </w:pPr>
      <w:r>
        <w:rPr>
          <w:rFonts w:ascii="Tahoma" w:hAnsi="Tahoma"/>
          <w:spacing w:val="-2"/>
          <w:w w:val="105"/>
          <w:sz w:val="20"/>
        </w:rPr>
        <w:t>Cognome</w:t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80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Nome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rFonts w:ascii="Tahoma" w:hAnsi="Tahoma"/>
          <w:spacing w:val="-4"/>
          <w:w w:val="105"/>
          <w:sz w:val="20"/>
        </w:rPr>
        <w:t>Via</w:t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40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n.</w:t>
      </w:r>
      <w:r>
        <w:rPr>
          <w:rFonts w:ascii="Tahoma" w:hAnsi="Tahoma"/>
          <w:spacing w:val="134"/>
          <w:w w:val="105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rFonts w:ascii="Tahoma" w:hAnsi="Tahoma"/>
          <w:spacing w:val="-2"/>
          <w:w w:val="105"/>
          <w:sz w:val="20"/>
        </w:rPr>
        <w:t>Località</w:t>
      </w:r>
      <w:r>
        <w:rPr>
          <w:rFonts w:ascii="Tahoma" w:hAnsi="Tahoma"/>
          <w:sz w:val="20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rFonts w:ascii="Tahoma" w:hAnsi="Tahoma"/>
          <w:spacing w:val="-2"/>
          <w:w w:val="105"/>
          <w:sz w:val="20"/>
        </w:rPr>
        <w:t>Comune</w:t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ahoma" w:hAnsi="Tahoma"/>
          <w:w w:val="105"/>
          <w:sz w:val="20"/>
        </w:rPr>
        <w:t xml:space="preserve">Tel.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rFonts w:ascii="Tahoma" w:hAnsi="Tahoma"/>
          <w:w w:val="105"/>
          <w:sz w:val="20"/>
        </w:rPr>
        <w:t>Codice fiscale</w:t>
      </w:r>
      <w:r>
        <w:rPr>
          <w:rFonts w:ascii="Tahoma" w:hAnsi="Tahoma"/>
          <w:spacing w:val="65"/>
          <w:w w:val="105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rFonts w:ascii="Tahoma" w:hAnsi="Tahoma"/>
          <w:b/>
          <w:w w:val="105"/>
          <w:sz w:val="20"/>
        </w:rPr>
        <w:t>Numero di componenti del nucleo familiare</w:t>
      </w:r>
      <w:r>
        <w:rPr>
          <w:rFonts w:ascii="Tahoma" w:hAnsi="Tahoma"/>
          <w:b/>
          <w:spacing w:val="125"/>
          <w:w w:val="105"/>
          <w:sz w:val="20"/>
        </w:rPr>
        <w:t xml:space="preserve"> </w:t>
      </w:r>
      <w:r>
        <w:rPr>
          <w:rFonts w:ascii="Times New Roman" w:hAnsi="Times New Roman"/>
          <w:sz w:val="20"/>
          <w:u w:val="thick"/>
        </w:rPr>
        <w:tab/>
      </w:r>
    </w:p>
    <w:p w14:paraId="369D97C4" w14:textId="77777777" w:rsidR="008D018B" w:rsidRDefault="00903A57">
      <w:pPr>
        <w:spacing w:before="44"/>
        <w:ind w:left="102"/>
        <w:rPr>
          <w:rFonts w:ascii="Tahoma"/>
          <w:sz w:val="18"/>
        </w:rPr>
      </w:pPr>
      <w:r>
        <w:rPr>
          <w:rFonts w:ascii="Tahoma"/>
          <w:w w:val="105"/>
          <w:sz w:val="18"/>
        </w:rPr>
        <w:t>Avendo</w:t>
      </w:r>
      <w:r>
        <w:rPr>
          <w:rFonts w:ascii="Tahoma"/>
          <w:spacing w:val="-7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a</w:t>
      </w:r>
      <w:r>
        <w:rPr>
          <w:rFonts w:ascii="Tahoma"/>
          <w:spacing w:val="-5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disposizione</w:t>
      </w:r>
      <w:r>
        <w:rPr>
          <w:rFonts w:ascii="Tahoma"/>
          <w:spacing w:val="-7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uno</w:t>
      </w:r>
      <w:r>
        <w:rPr>
          <w:rFonts w:ascii="Tahoma"/>
          <w:spacing w:val="-3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spazio</w:t>
      </w:r>
      <w:r>
        <w:rPr>
          <w:rFonts w:ascii="Tahoma"/>
          <w:spacing w:val="-8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verde</w:t>
      </w:r>
      <w:r>
        <w:rPr>
          <w:rFonts w:ascii="Tahoma"/>
          <w:spacing w:val="-7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avente</w:t>
      </w:r>
      <w:r>
        <w:rPr>
          <w:rFonts w:ascii="Tahoma"/>
          <w:spacing w:val="-6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le</w:t>
      </w:r>
      <w:r>
        <w:rPr>
          <w:rFonts w:ascii="Tahoma"/>
          <w:spacing w:val="-5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seguenti</w:t>
      </w:r>
      <w:r>
        <w:rPr>
          <w:rFonts w:ascii="Tahoma"/>
          <w:spacing w:val="-7"/>
          <w:w w:val="105"/>
          <w:sz w:val="18"/>
        </w:rPr>
        <w:t xml:space="preserve"> </w:t>
      </w:r>
      <w:r>
        <w:rPr>
          <w:rFonts w:ascii="Tahoma"/>
          <w:spacing w:val="-2"/>
          <w:w w:val="105"/>
          <w:sz w:val="18"/>
        </w:rPr>
        <w:t>caratteristiche:</w:t>
      </w:r>
    </w:p>
    <w:p w14:paraId="56D3F7F1" w14:textId="77777777" w:rsidR="008D018B" w:rsidRDefault="00903A57">
      <w:pPr>
        <w:tabs>
          <w:tab w:val="left" w:pos="4158"/>
          <w:tab w:val="left" w:pos="7989"/>
          <w:tab w:val="left" w:pos="8734"/>
        </w:tabs>
        <w:spacing w:before="124"/>
        <w:ind w:left="160"/>
        <w:rPr>
          <w:rFonts w:ascii="Times New Roman" w:hAnsi="Times New Roman"/>
          <w:sz w:val="15"/>
        </w:rPr>
      </w:pPr>
      <w:r>
        <w:rPr>
          <w:rFonts w:ascii="Times New Roman" w:hAnsi="Times New Roman"/>
          <w:spacing w:val="64"/>
          <w:sz w:val="18"/>
          <w:u w:val="single"/>
        </w:rPr>
        <w:t xml:space="preserve">  </w:t>
      </w:r>
      <w:r>
        <w:rPr>
          <w:rFonts w:ascii="Tahoma" w:hAnsi="Tahoma"/>
          <w:sz w:val="18"/>
        </w:rPr>
        <w:t>Orto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imes New Roman" w:hAnsi="Times New Roman"/>
          <w:spacing w:val="63"/>
          <w:sz w:val="18"/>
          <w:u w:val="single"/>
        </w:rPr>
        <w:t xml:space="preserve">  </w:t>
      </w:r>
      <w:r>
        <w:rPr>
          <w:rFonts w:ascii="Tahoma" w:hAnsi="Tahoma"/>
          <w:sz w:val="18"/>
        </w:rPr>
        <w:t>Giardino</w:t>
      </w:r>
      <w:r>
        <w:rPr>
          <w:rFonts w:ascii="Times New Roman" w:hAnsi="Times New Roman"/>
          <w:spacing w:val="63"/>
          <w:sz w:val="18"/>
          <w:u w:val="single"/>
        </w:rPr>
        <w:t xml:space="preserve">  </w:t>
      </w:r>
      <w:r>
        <w:rPr>
          <w:rFonts w:ascii="Tahoma" w:hAnsi="Tahoma"/>
          <w:spacing w:val="-2"/>
          <w:sz w:val="18"/>
        </w:rPr>
        <w:t>Altro</w:t>
      </w:r>
      <w:r>
        <w:rPr>
          <w:rFonts w:ascii="Tahoma" w:hAnsi="Tahoma"/>
          <w:spacing w:val="-2"/>
          <w:sz w:val="15"/>
        </w:rPr>
        <w:t>(specificare)</w:t>
      </w:r>
      <w:r>
        <w:rPr>
          <w:rFonts w:ascii="Times New Roman" w:hAnsi="Times New Roman"/>
          <w:sz w:val="15"/>
          <w:u w:val="single"/>
        </w:rPr>
        <w:tab/>
      </w:r>
      <w:r>
        <w:rPr>
          <w:rFonts w:ascii="Tahoma" w:hAnsi="Tahoma"/>
          <w:sz w:val="18"/>
        </w:rPr>
        <w:t>Ubicazione</w:t>
      </w:r>
      <w:r>
        <w:rPr>
          <w:rFonts w:ascii="Tahoma" w:hAnsi="Tahoma"/>
          <w:sz w:val="15"/>
        </w:rPr>
        <w:t>(se</w:t>
      </w:r>
      <w:r>
        <w:rPr>
          <w:rFonts w:ascii="Tahoma" w:hAnsi="Tahoma"/>
          <w:spacing w:val="10"/>
          <w:sz w:val="15"/>
        </w:rPr>
        <w:t xml:space="preserve"> </w:t>
      </w:r>
      <w:r>
        <w:rPr>
          <w:rFonts w:ascii="Tahoma" w:hAnsi="Tahoma"/>
          <w:sz w:val="15"/>
        </w:rPr>
        <w:t>diversa</w:t>
      </w:r>
      <w:r>
        <w:rPr>
          <w:rFonts w:ascii="Tahoma" w:hAnsi="Tahoma"/>
          <w:spacing w:val="15"/>
          <w:sz w:val="15"/>
        </w:rPr>
        <w:t xml:space="preserve"> </w:t>
      </w:r>
      <w:r>
        <w:rPr>
          <w:rFonts w:ascii="Tahoma" w:hAnsi="Tahoma"/>
          <w:spacing w:val="-2"/>
          <w:sz w:val="15"/>
        </w:rPr>
        <w:t>dall’abitazione)</w:t>
      </w:r>
      <w:r>
        <w:rPr>
          <w:rFonts w:ascii="Times New Roman" w:hAnsi="Times New Roman"/>
          <w:sz w:val="15"/>
          <w:u w:val="single"/>
        </w:rPr>
        <w:tab/>
      </w:r>
      <w:r>
        <w:rPr>
          <w:rFonts w:ascii="Times New Roman" w:hAnsi="Times New Roman"/>
          <w:spacing w:val="40"/>
          <w:sz w:val="15"/>
        </w:rPr>
        <w:t xml:space="preserve"> </w:t>
      </w:r>
      <w:r>
        <w:rPr>
          <w:rFonts w:ascii="Tahoma" w:hAnsi="Tahoma"/>
          <w:b/>
          <w:sz w:val="15"/>
        </w:rPr>
        <w:t>Mq</w:t>
      </w:r>
      <w:r>
        <w:rPr>
          <w:rFonts w:ascii="Times New Roman" w:hAnsi="Times New Roman"/>
          <w:sz w:val="15"/>
          <w:u w:val="single"/>
        </w:rPr>
        <w:tab/>
      </w:r>
    </w:p>
    <w:p w14:paraId="1CDBCC2B" w14:textId="77777777" w:rsidR="008D018B" w:rsidRDefault="008D018B">
      <w:pPr>
        <w:pStyle w:val="Corpotesto"/>
        <w:spacing w:before="2"/>
        <w:ind w:left="0"/>
        <w:rPr>
          <w:rFonts w:ascii="Times New Roman"/>
        </w:rPr>
      </w:pPr>
    </w:p>
    <w:p w14:paraId="37344B83" w14:textId="77777777" w:rsidR="008D018B" w:rsidRDefault="00903A57">
      <w:pPr>
        <w:spacing w:before="103" w:line="252" w:lineRule="auto"/>
        <w:ind w:left="102"/>
        <w:rPr>
          <w:rFonts w:ascii="Tahoma" w:hAnsi="Tahoma"/>
          <w:sz w:val="18"/>
        </w:rPr>
      </w:pPr>
      <w:r>
        <w:rPr>
          <w:rFonts w:ascii="Tahoma" w:hAnsi="Tahoma"/>
          <w:w w:val="105"/>
          <w:sz w:val="18"/>
        </w:rPr>
        <w:t>consapevole</w:t>
      </w:r>
      <w:r>
        <w:rPr>
          <w:rFonts w:ascii="Tahoma" w:hAnsi="Tahoma"/>
          <w:spacing w:val="-3"/>
          <w:w w:val="105"/>
          <w:sz w:val="18"/>
        </w:rPr>
        <w:t xml:space="preserve"> </w:t>
      </w:r>
      <w:r>
        <w:rPr>
          <w:rFonts w:ascii="Tahoma" w:hAnsi="Tahoma"/>
          <w:w w:val="105"/>
          <w:sz w:val="18"/>
        </w:rPr>
        <w:t>delle</w:t>
      </w:r>
      <w:r>
        <w:rPr>
          <w:rFonts w:ascii="Tahoma" w:hAnsi="Tahoma"/>
          <w:spacing w:val="-3"/>
          <w:w w:val="105"/>
          <w:sz w:val="18"/>
        </w:rPr>
        <w:t xml:space="preserve"> </w:t>
      </w:r>
      <w:r>
        <w:rPr>
          <w:rFonts w:ascii="Tahoma" w:hAnsi="Tahoma"/>
          <w:w w:val="105"/>
          <w:sz w:val="18"/>
        </w:rPr>
        <w:t>sanzioni</w:t>
      </w:r>
      <w:r>
        <w:rPr>
          <w:rFonts w:ascii="Tahoma" w:hAnsi="Tahoma"/>
          <w:spacing w:val="-3"/>
          <w:w w:val="105"/>
          <w:sz w:val="18"/>
        </w:rPr>
        <w:t xml:space="preserve"> </w:t>
      </w:r>
      <w:r>
        <w:rPr>
          <w:rFonts w:ascii="Tahoma" w:hAnsi="Tahoma"/>
          <w:w w:val="105"/>
          <w:sz w:val="18"/>
        </w:rPr>
        <w:t>penali,</w:t>
      </w:r>
      <w:r>
        <w:rPr>
          <w:rFonts w:ascii="Tahoma" w:hAnsi="Tahoma"/>
          <w:spacing w:val="-2"/>
          <w:w w:val="105"/>
          <w:sz w:val="18"/>
        </w:rPr>
        <w:t xml:space="preserve"> </w:t>
      </w:r>
      <w:r>
        <w:rPr>
          <w:rFonts w:ascii="Tahoma" w:hAnsi="Tahoma"/>
          <w:w w:val="105"/>
          <w:sz w:val="18"/>
        </w:rPr>
        <w:t>nel</w:t>
      </w:r>
      <w:r>
        <w:rPr>
          <w:rFonts w:ascii="Tahoma" w:hAnsi="Tahoma"/>
          <w:spacing w:val="-5"/>
          <w:w w:val="105"/>
          <w:sz w:val="18"/>
        </w:rPr>
        <w:t xml:space="preserve"> </w:t>
      </w:r>
      <w:r>
        <w:rPr>
          <w:rFonts w:ascii="Tahoma" w:hAnsi="Tahoma"/>
          <w:w w:val="105"/>
          <w:sz w:val="18"/>
        </w:rPr>
        <w:t>caso</w:t>
      </w:r>
      <w:r>
        <w:rPr>
          <w:rFonts w:ascii="Tahoma" w:hAnsi="Tahoma"/>
          <w:spacing w:val="-4"/>
          <w:w w:val="105"/>
          <w:sz w:val="18"/>
        </w:rPr>
        <w:t xml:space="preserve"> </w:t>
      </w:r>
      <w:r>
        <w:rPr>
          <w:rFonts w:ascii="Tahoma" w:hAnsi="Tahoma"/>
          <w:w w:val="105"/>
          <w:sz w:val="18"/>
        </w:rPr>
        <w:t>di</w:t>
      </w:r>
      <w:r>
        <w:rPr>
          <w:rFonts w:ascii="Tahoma" w:hAnsi="Tahoma"/>
          <w:spacing w:val="-5"/>
          <w:w w:val="105"/>
          <w:sz w:val="18"/>
        </w:rPr>
        <w:t xml:space="preserve"> </w:t>
      </w:r>
      <w:r>
        <w:rPr>
          <w:rFonts w:ascii="Tahoma" w:hAnsi="Tahoma"/>
          <w:w w:val="105"/>
          <w:sz w:val="18"/>
        </w:rPr>
        <w:t>dichiarazione</w:t>
      </w:r>
      <w:r>
        <w:rPr>
          <w:rFonts w:ascii="Tahoma" w:hAnsi="Tahoma"/>
          <w:spacing w:val="-3"/>
          <w:w w:val="105"/>
          <w:sz w:val="18"/>
        </w:rPr>
        <w:t xml:space="preserve"> </w:t>
      </w:r>
      <w:r>
        <w:rPr>
          <w:rFonts w:ascii="Tahoma" w:hAnsi="Tahoma"/>
          <w:w w:val="105"/>
          <w:sz w:val="18"/>
        </w:rPr>
        <w:t>non</w:t>
      </w:r>
      <w:r>
        <w:rPr>
          <w:rFonts w:ascii="Tahoma" w:hAnsi="Tahoma"/>
          <w:spacing w:val="-7"/>
          <w:w w:val="105"/>
          <w:sz w:val="18"/>
        </w:rPr>
        <w:t xml:space="preserve"> </w:t>
      </w:r>
      <w:r>
        <w:rPr>
          <w:rFonts w:ascii="Tahoma" w:hAnsi="Tahoma"/>
          <w:w w:val="105"/>
          <w:sz w:val="18"/>
        </w:rPr>
        <w:t>veritiera,</w:t>
      </w:r>
      <w:r>
        <w:rPr>
          <w:rFonts w:ascii="Tahoma" w:hAnsi="Tahoma"/>
          <w:spacing w:val="-2"/>
          <w:w w:val="105"/>
          <w:sz w:val="18"/>
        </w:rPr>
        <w:t xml:space="preserve"> </w:t>
      </w:r>
      <w:r>
        <w:rPr>
          <w:rFonts w:ascii="Tahoma" w:hAnsi="Tahoma"/>
          <w:w w:val="105"/>
          <w:sz w:val="18"/>
        </w:rPr>
        <w:t>di</w:t>
      </w:r>
      <w:r>
        <w:rPr>
          <w:rFonts w:ascii="Tahoma" w:hAnsi="Tahoma"/>
          <w:spacing w:val="-3"/>
          <w:w w:val="105"/>
          <w:sz w:val="18"/>
        </w:rPr>
        <w:t xml:space="preserve"> </w:t>
      </w:r>
      <w:r>
        <w:rPr>
          <w:rFonts w:ascii="Tahoma" w:hAnsi="Tahoma"/>
          <w:w w:val="105"/>
          <w:sz w:val="18"/>
        </w:rPr>
        <w:t>formazione</w:t>
      </w:r>
      <w:r>
        <w:rPr>
          <w:rFonts w:ascii="Tahoma" w:hAnsi="Tahoma"/>
          <w:spacing w:val="-6"/>
          <w:w w:val="105"/>
          <w:sz w:val="18"/>
        </w:rPr>
        <w:t xml:space="preserve"> </w:t>
      </w:r>
      <w:r>
        <w:rPr>
          <w:rFonts w:ascii="Tahoma" w:hAnsi="Tahoma"/>
          <w:w w:val="105"/>
          <w:sz w:val="18"/>
        </w:rPr>
        <w:t>o</w:t>
      </w:r>
      <w:r>
        <w:rPr>
          <w:rFonts w:ascii="Tahoma" w:hAnsi="Tahoma"/>
          <w:spacing w:val="-4"/>
          <w:w w:val="105"/>
          <w:sz w:val="18"/>
        </w:rPr>
        <w:t xml:space="preserve"> </w:t>
      </w:r>
      <w:r>
        <w:rPr>
          <w:rFonts w:ascii="Tahoma" w:hAnsi="Tahoma"/>
          <w:w w:val="105"/>
          <w:sz w:val="18"/>
        </w:rPr>
        <w:t>uso</w:t>
      </w:r>
      <w:r>
        <w:rPr>
          <w:rFonts w:ascii="Tahoma" w:hAnsi="Tahoma"/>
          <w:spacing w:val="-4"/>
          <w:w w:val="105"/>
          <w:sz w:val="18"/>
        </w:rPr>
        <w:t xml:space="preserve"> </w:t>
      </w:r>
      <w:r>
        <w:rPr>
          <w:rFonts w:ascii="Tahoma" w:hAnsi="Tahoma"/>
          <w:w w:val="105"/>
          <w:sz w:val="18"/>
        </w:rPr>
        <w:t>di</w:t>
      </w:r>
      <w:r>
        <w:rPr>
          <w:rFonts w:ascii="Tahoma" w:hAnsi="Tahoma"/>
          <w:spacing w:val="-5"/>
          <w:w w:val="105"/>
          <w:sz w:val="18"/>
        </w:rPr>
        <w:t xml:space="preserve"> </w:t>
      </w:r>
      <w:r>
        <w:rPr>
          <w:rFonts w:ascii="Tahoma" w:hAnsi="Tahoma"/>
          <w:w w:val="105"/>
          <w:sz w:val="18"/>
        </w:rPr>
        <w:t>atti</w:t>
      </w:r>
      <w:r>
        <w:rPr>
          <w:rFonts w:ascii="Tahoma" w:hAnsi="Tahoma"/>
          <w:spacing w:val="-4"/>
          <w:w w:val="105"/>
          <w:sz w:val="18"/>
        </w:rPr>
        <w:t xml:space="preserve"> </w:t>
      </w:r>
      <w:r>
        <w:rPr>
          <w:rFonts w:ascii="Tahoma" w:hAnsi="Tahoma"/>
          <w:w w:val="105"/>
          <w:sz w:val="18"/>
        </w:rPr>
        <w:t>falsi,</w:t>
      </w:r>
      <w:r>
        <w:rPr>
          <w:rFonts w:ascii="Tahoma" w:hAnsi="Tahoma"/>
          <w:spacing w:val="-2"/>
          <w:w w:val="105"/>
          <w:sz w:val="18"/>
        </w:rPr>
        <w:t xml:space="preserve"> </w:t>
      </w:r>
      <w:r>
        <w:rPr>
          <w:rFonts w:ascii="Tahoma" w:hAnsi="Tahoma"/>
          <w:w w:val="105"/>
          <w:sz w:val="18"/>
        </w:rPr>
        <w:t>richiamate dall’art.76 del D.P.R. 445 del 28 dicembre 2000</w:t>
      </w:r>
    </w:p>
    <w:p w14:paraId="6C41BBC6" w14:textId="77777777" w:rsidR="008D018B" w:rsidRDefault="00903A57">
      <w:pPr>
        <w:pStyle w:val="Titolo2"/>
        <w:spacing w:line="241" w:lineRule="exact"/>
        <w:ind w:left="1992" w:right="2005"/>
      </w:pPr>
      <w:r>
        <w:rPr>
          <w:spacing w:val="-2"/>
          <w:w w:val="105"/>
        </w:rPr>
        <w:t>DICHIARA</w:t>
      </w:r>
    </w:p>
    <w:p w14:paraId="30CD9D4E" w14:textId="2C553F9E" w:rsidR="008D018B" w:rsidRPr="00935957" w:rsidRDefault="00903A57">
      <w:pPr>
        <w:pStyle w:val="Paragrafoelenco"/>
        <w:numPr>
          <w:ilvl w:val="0"/>
          <w:numId w:val="12"/>
        </w:numPr>
        <w:tabs>
          <w:tab w:val="left" w:pos="260"/>
        </w:tabs>
        <w:spacing w:before="133" w:line="249" w:lineRule="auto"/>
        <w:ind w:right="114"/>
        <w:jc w:val="both"/>
        <w:rPr>
          <w:rFonts w:ascii="Tahoma" w:hAnsi="Tahoma"/>
          <w:sz w:val="20"/>
        </w:rPr>
      </w:pPr>
      <w:r>
        <w:rPr>
          <w:rFonts w:ascii="Tahoma" w:hAnsi="Tahoma"/>
          <w:w w:val="105"/>
          <w:sz w:val="20"/>
        </w:rPr>
        <w:t>di recuperare in</w:t>
      </w:r>
      <w:r>
        <w:rPr>
          <w:rFonts w:ascii="Tahoma" w:hAnsi="Tahoma"/>
          <w:spacing w:val="-2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proprio</w:t>
      </w:r>
      <w:r>
        <w:rPr>
          <w:rFonts w:ascii="Tahoma" w:hAnsi="Tahoma"/>
          <w:spacing w:val="-1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gli scarti verdi ed organici di</w:t>
      </w:r>
      <w:r>
        <w:rPr>
          <w:rFonts w:ascii="Tahoma" w:hAnsi="Tahoma"/>
          <w:spacing w:val="-3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produzione domestica e del giardino</w:t>
      </w:r>
      <w:r>
        <w:rPr>
          <w:rFonts w:ascii="Tahoma" w:hAnsi="Tahoma"/>
          <w:spacing w:val="-1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con l'attività di compostaggio domestico;</w:t>
      </w:r>
    </w:p>
    <w:p w14:paraId="5D766285" w14:textId="4F456B11" w:rsidR="00935957" w:rsidRDefault="00935957">
      <w:pPr>
        <w:pStyle w:val="Paragrafoelenco"/>
        <w:numPr>
          <w:ilvl w:val="0"/>
          <w:numId w:val="12"/>
        </w:numPr>
        <w:tabs>
          <w:tab w:val="left" w:pos="260"/>
        </w:tabs>
        <w:spacing w:before="133" w:line="249" w:lineRule="auto"/>
        <w:ind w:right="114"/>
        <w:jc w:val="both"/>
        <w:rPr>
          <w:rFonts w:ascii="Tahoma" w:hAnsi="Tahoma"/>
          <w:sz w:val="20"/>
        </w:rPr>
      </w:pPr>
      <w:r>
        <w:rPr>
          <w:rFonts w:ascii="Tahoma" w:hAnsi="Tahoma"/>
          <w:w w:val="105"/>
          <w:sz w:val="20"/>
        </w:rPr>
        <w:t>di essere in regola con tutti i pagamenti della TARI sino all’anno 2025;</w:t>
      </w:r>
    </w:p>
    <w:p w14:paraId="5B189546" w14:textId="1499A5EC" w:rsidR="008D018B" w:rsidRDefault="00903A57">
      <w:pPr>
        <w:pStyle w:val="Paragrafoelenco"/>
        <w:numPr>
          <w:ilvl w:val="0"/>
          <w:numId w:val="12"/>
        </w:numPr>
        <w:tabs>
          <w:tab w:val="left" w:pos="260"/>
        </w:tabs>
        <w:spacing w:line="247" w:lineRule="auto"/>
        <w:ind w:right="116"/>
        <w:jc w:val="both"/>
        <w:rPr>
          <w:rFonts w:ascii="Tahoma" w:hAnsi="Tahoma"/>
          <w:sz w:val="20"/>
        </w:rPr>
      </w:pPr>
      <w:r>
        <w:rPr>
          <w:rFonts w:ascii="Tahoma" w:hAnsi="Tahoma"/>
          <w:w w:val="105"/>
          <w:sz w:val="20"/>
        </w:rPr>
        <w:t>di accettare i controlli che il Comune stesso vorrà fare. In caso di richiesta di compostiera</w:t>
      </w:r>
      <w:r>
        <w:rPr>
          <w:rFonts w:ascii="Tahoma" w:hAnsi="Tahoma"/>
          <w:spacing w:val="40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e di accertamento</w:t>
      </w:r>
      <w:r>
        <w:rPr>
          <w:rFonts w:ascii="Tahoma" w:hAnsi="Tahoma"/>
          <w:spacing w:val="-9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del</w:t>
      </w:r>
      <w:r>
        <w:rPr>
          <w:rFonts w:ascii="Tahoma" w:hAnsi="Tahoma"/>
          <w:spacing w:val="-10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mancato</w:t>
      </w:r>
      <w:r>
        <w:rPr>
          <w:rFonts w:ascii="Tahoma" w:hAnsi="Tahoma"/>
          <w:spacing w:val="-11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utilizzo</w:t>
      </w:r>
      <w:r>
        <w:rPr>
          <w:rFonts w:ascii="Tahoma" w:hAnsi="Tahoma"/>
          <w:spacing w:val="-11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della</w:t>
      </w:r>
      <w:r>
        <w:rPr>
          <w:rFonts w:ascii="Tahoma" w:hAnsi="Tahoma"/>
          <w:spacing w:val="-6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stessa</w:t>
      </w:r>
      <w:r>
        <w:rPr>
          <w:rFonts w:ascii="Tahoma" w:hAnsi="Tahoma"/>
          <w:spacing w:val="-10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per</w:t>
      </w:r>
      <w:r>
        <w:rPr>
          <w:rFonts w:ascii="Tahoma" w:hAnsi="Tahoma"/>
          <w:spacing w:val="-12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l’attività</w:t>
      </w:r>
      <w:r>
        <w:rPr>
          <w:rFonts w:ascii="Tahoma" w:hAnsi="Tahoma"/>
          <w:spacing w:val="-10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di</w:t>
      </w:r>
      <w:r>
        <w:rPr>
          <w:rFonts w:ascii="Tahoma" w:hAnsi="Tahoma"/>
          <w:spacing w:val="-10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compostaggio,</w:t>
      </w:r>
      <w:r>
        <w:rPr>
          <w:rFonts w:ascii="Tahoma" w:hAnsi="Tahoma"/>
          <w:spacing w:val="-11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il</w:t>
      </w:r>
      <w:r>
        <w:rPr>
          <w:rFonts w:ascii="Tahoma" w:hAnsi="Tahoma"/>
          <w:spacing w:val="-10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Comune</w:t>
      </w:r>
      <w:r>
        <w:rPr>
          <w:rFonts w:ascii="Tahoma" w:hAnsi="Tahoma"/>
          <w:spacing w:val="40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avrà</w:t>
      </w:r>
      <w:r>
        <w:rPr>
          <w:rFonts w:ascii="Tahoma" w:hAnsi="Tahoma"/>
          <w:spacing w:val="-12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il</w:t>
      </w:r>
      <w:r>
        <w:rPr>
          <w:rFonts w:ascii="Tahoma" w:hAnsi="Tahoma"/>
          <w:spacing w:val="-10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diritto</w:t>
      </w:r>
      <w:r>
        <w:rPr>
          <w:rFonts w:ascii="Tahoma" w:hAnsi="Tahoma"/>
          <w:spacing w:val="-11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di revocare</w:t>
      </w:r>
      <w:r>
        <w:rPr>
          <w:rFonts w:ascii="Tahoma" w:hAnsi="Tahoma"/>
          <w:spacing w:val="-1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il</w:t>
      </w:r>
      <w:r>
        <w:rPr>
          <w:rFonts w:ascii="Tahoma" w:hAnsi="Tahoma"/>
          <w:spacing w:val="-1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riconoscimento</w:t>
      </w:r>
      <w:r>
        <w:rPr>
          <w:rFonts w:ascii="Tahoma" w:hAnsi="Tahoma"/>
          <w:spacing w:val="-2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della</w:t>
      </w:r>
      <w:r>
        <w:rPr>
          <w:rFonts w:ascii="Tahoma" w:hAnsi="Tahoma"/>
          <w:spacing w:val="-3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riduzione</w:t>
      </w:r>
      <w:r>
        <w:rPr>
          <w:rFonts w:ascii="Tahoma" w:hAnsi="Tahoma"/>
          <w:spacing w:val="-1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della</w:t>
      </w:r>
      <w:r>
        <w:rPr>
          <w:rFonts w:ascii="Tahoma" w:hAnsi="Tahoma"/>
          <w:spacing w:val="-3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Tassa</w:t>
      </w:r>
      <w:r>
        <w:rPr>
          <w:rFonts w:ascii="Tahoma" w:hAnsi="Tahoma"/>
          <w:spacing w:val="-3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Rifiuti</w:t>
      </w:r>
      <w:r>
        <w:rPr>
          <w:rFonts w:ascii="Tahoma" w:hAnsi="Tahoma"/>
          <w:spacing w:val="-1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Urbani</w:t>
      </w:r>
      <w:r>
        <w:rPr>
          <w:rFonts w:ascii="Tahoma" w:hAnsi="Tahoma"/>
          <w:spacing w:val="-1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e</w:t>
      </w:r>
      <w:r>
        <w:rPr>
          <w:rFonts w:ascii="Tahoma" w:hAnsi="Tahoma"/>
          <w:spacing w:val="-3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l</w:t>
      </w:r>
      <w:r w:rsidR="00F15DDB">
        <w:rPr>
          <w:rFonts w:ascii="Tahoma" w:hAnsi="Tahoma"/>
          <w:w w:val="105"/>
          <w:sz w:val="20"/>
        </w:rPr>
        <w:t>’ eventuale</w:t>
      </w:r>
      <w:r>
        <w:rPr>
          <w:rFonts w:ascii="Tahoma" w:hAnsi="Tahoma"/>
          <w:spacing w:val="-3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fornitura</w:t>
      </w:r>
      <w:r>
        <w:rPr>
          <w:rFonts w:ascii="Tahoma" w:hAnsi="Tahoma"/>
          <w:spacing w:val="-1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della</w:t>
      </w:r>
      <w:r>
        <w:rPr>
          <w:rFonts w:ascii="Tahoma" w:hAnsi="Tahoma"/>
          <w:spacing w:val="-1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compostiera;</w:t>
      </w:r>
    </w:p>
    <w:p w14:paraId="400EE925" w14:textId="77777777" w:rsidR="008D018B" w:rsidRDefault="00903A57">
      <w:pPr>
        <w:pStyle w:val="Titolo2"/>
        <w:spacing w:line="240" w:lineRule="exact"/>
      </w:pPr>
      <w:r>
        <w:rPr>
          <w:spacing w:val="-2"/>
          <w:w w:val="105"/>
        </w:rPr>
        <w:t>CHIEDE</w:t>
      </w:r>
    </w:p>
    <w:p w14:paraId="17130929" w14:textId="266E3334" w:rsidR="008D018B" w:rsidRDefault="008D018B" w:rsidP="00F15DDB">
      <w:pPr>
        <w:pStyle w:val="Paragrafoelenco"/>
        <w:tabs>
          <w:tab w:val="left" w:pos="422"/>
        </w:tabs>
        <w:spacing w:before="5"/>
        <w:ind w:left="422"/>
        <w:rPr>
          <w:rFonts w:ascii="Tahoma" w:hAnsi="Tahoma"/>
          <w:sz w:val="20"/>
        </w:rPr>
      </w:pPr>
    </w:p>
    <w:p w14:paraId="50531FC4" w14:textId="55AFBBBA" w:rsidR="008D018B" w:rsidRDefault="00903A57" w:rsidP="006E5F53">
      <w:pPr>
        <w:pStyle w:val="Paragrafoelenco"/>
        <w:numPr>
          <w:ilvl w:val="0"/>
          <w:numId w:val="11"/>
        </w:numPr>
        <w:tabs>
          <w:tab w:val="left" w:pos="421"/>
          <w:tab w:val="left" w:pos="426"/>
        </w:tabs>
        <w:spacing w:before="11" w:line="247" w:lineRule="auto"/>
        <w:ind w:right="99" w:hanging="325"/>
        <w:jc w:val="both"/>
        <w:rPr>
          <w:rFonts w:ascii="Tahoma" w:hAnsi="Tahoma"/>
          <w:sz w:val="20"/>
        </w:rPr>
      </w:pPr>
      <w:r>
        <w:rPr>
          <w:rFonts w:ascii="Tahoma" w:hAnsi="Tahoma"/>
          <w:w w:val="105"/>
          <w:sz w:val="20"/>
        </w:rPr>
        <w:t>la</w:t>
      </w:r>
      <w:r>
        <w:rPr>
          <w:rFonts w:ascii="Tahoma" w:hAnsi="Tahoma"/>
          <w:spacing w:val="-13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riduzione</w:t>
      </w:r>
      <w:r>
        <w:rPr>
          <w:rFonts w:ascii="Tahoma" w:hAnsi="Tahoma"/>
          <w:spacing w:val="-11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di</w:t>
      </w:r>
      <w:r>
        <w:rPr>
          <w:rFonts w:ascii="Tahoma" w:hAnsi="Tahoma"/>
          <w:spacing w:val="-11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una</w:t>
      </w:r>
      <w:r>
        <w:rPr>
          <w:rFonts w:ascii="Tahoma" w:hAnsi="Tahoma"/>
          <w:spacing w:val="-11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quota</w:t>
      </w:r>
      <w:r>
        <w:rPr>
          <w:rFonts w:ascii="Tahoma" w:hAnsi="Tahoma"/>
          <w:spacing w:val="-13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della</w:t>
      </w:r>
      <w:r>
        <w:rPr>
          <w:rFonts w:ascii="Tahoma" w:hAnsi="Tahoma"/>
          <w:spacing w:val="-13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Tassa</w:t>
      </w:r>
      <w:r>
        <w:rPr>
          <w:rFonts w:ascii="Tahoma" w:hAnsi="Tahoma"/>
          <w:spacing w:val="-9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Rifiuti</w:t>
      </w:r>
      <w:r>
        <w:rPr>
          <w:rFonts w:ascii="Tahoma" w:hAnsi="Tahoma"/>
          <w:spacing w:val="-11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Solidi</w:t>
      </w:r>
      <w:r>
        <w:rPr>
          <w:rFonts w:ascii="Tahoma" w:hAnsi="Tahoma"/>
          <w:spacing w:val="-11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Urbani</w:t>
      </w:r>
      <w:r>
        <w:rPr>
          <w:rFonts w:ascii="Tahoma" w:hAnsi="Tahoma"/>
          <w:spacing w:val="-14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con</w:t>
      </w:r>
      <w:r>
        <w:rPr>
          <w:rFonts w:ascii="Tahoma" w:hAnsi="Tahoma"/>
          <w:spacing w:val="-10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le</w:t>
      </w:r>
      <w:r>
        <w:rPr>
          <w:rFonts w:ascii="Tahoma" w:hAnsi="Tahoma"/>
          <w:spacing w:val="-11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modalità</w:t>
      </w:r>
      <w:r>
        <w:rPr>
          <w:rFonts w:ascii="Tahoma" w:hAnsi="Tahoma"/>
          <w:spacing w:val="-13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che</w:t>
      </w:r>
      <w:r>
        <w:rPr>
          <w:rFonts w:ascii="Tahoma" w:hAnsi="Tahoma"/>
          <w:spacing w:val="-13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saranno</w:t>
      </w:r>
      <w:r w:rsidR="006E5F53">
        <w:rPr>
          <w:rFonts w:ascii="Tahoma" w:hAnsi="Tahoma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previste</w:t>
      </w:r>
      <w:r>
        <w:rPr>
          <w:rFonts w:ascii="Tahoma" w:hAnsi="Tahoma"/>
          <w:spacing w:val="40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dal Regolamento, nella misura che stabilirà il Comune.</w:t>
      </w:r>
    </w:p>
    <w:p w14:paraId="5173FBF7" w14:textId="77777777" w:rsidR="008D018B" w:rsidRDefault="008D018B">
      <w:pPr>
        <w:pStyle w:val="Corpotesto"/>
        <w:spacing w:before="10"/>
        <w:ind w:left="0"/>
        <w:rPr>
          <w:rFonts w:ascii="Tahoma"/>
          <w:b/>
          <w:i/>
          <w:sz w:val="20"/>
        </w:rPr>
      </w:pPr>
    </w:p>
    <w:p w14:paraId="69960CF1" w14:textId="408B5074" w:rsidR="008D018B" w:rsidRDefault="00903A57">
      <w:pPr>
        <w:tabs>
          <w:tab w:val="left" w:pos="1907"/>
          <w:tab w:val="left" w:pos="3371"/>
          <w:tab w:val="left" w:pos="6091"/>
        </w:tabs>
        <w:spacing w:before="108"/>
        <w:ind w:left="102"/>
        <w:rPr>
          <w:rFonts w:ascii="Tahoma" w:hAnsi="Tahoma"/>
          <w:sz w:val="20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ahoma" w:hAnsi="Tahoma"/>
          <w:w w:val="105"/>
          <w:sz w:val="20"/>
        </w:rPr>
        <w:t xml:space="preserve">, lì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ab/>
      </w:r>
      <w:r w:rsidR="00935957">
        <w:rPr>
          <w:rFonts w:ascii="Times New Roman" w:hAnsi="Times New Roman"/>
          <w:sz w:val="20"/>
        </w:rPr>
        <w:t xml:space="preserve">                      </w:t>
      </w:r>
      <w:r>
        <w:rPr>
          <w:rFonts w:ascii="Tahoma" w:hAnsi="Tahoma"/>
          <w:w w:val="105"/>
          <w:sz w:val="20"/>
        </w:rPr>
        <w:t>firma</w:t>
      </w:r>
      <w:r>
        <w:rPr>
          <w:rFonts w:ascii="Tahoma" w:hAnsi="Tahoma"/>
          <w:spacing w:val="-13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(non</w:t>
      </w:r>
      <w:r>
        <w:rPr>
          <w:rFonts w:ascii="Tahoma" w:hAnsi="Tahoma"/>
          <w:spacing w:val="-13"/>
          <w:w w:val="105"/>
          <w:sz w:val="20"/>
        </w:rPr>
        <w:t xml:space="preserve"> </w:t>
      </w:r>
      <w:r>
        <w:rPr>
          <w:rFonts w:ascii="Tahoma" w:hAnsi="Tahoma"/>
          <w:spacing w:val="-2"/>
          <w:w w:val="105"/>
          <w:sz w:val="20"/>
        </w:rPr>
        <w:t>autenticata)</w:t>
      </w:r>
    </w:p>
    <w:p w14:paraId="3C7B6E11" w14:textId="77777777" w:rsidR="008D018B" w:rsidRDefault="008D018B">
      <w:pPr>
        <w:pStyle w:val="Corpotesto"/>
        <w:ind w:left="0"/>
        <w:rPr>
          <w:rFonts w:ascii="Tahoma"/>
          <w:sz w:val="20"/>
        </w:rPr>
      </w:pPr>
    </w:p>
    <w:p w14:paraId="663A46F5" w14:textId="77777777" w:rsidR="008D018B" w:rsidRDefault="00903A57">
      <w:pPr>
        <w:pStyle w:val="Corpotesto"/>
        <w:spacing w:before="11"/>
        <w:ind w:left="0"/>
        <w:rPr>
          <w:rFonts w:ascii="Tahoma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EC64847" wp14:editId="67CF7A19">
                <wp:simplePos x="0" y="0"/>
                <wp:positionH relativeFrom="page">
                  <wp:posOffset>5193972</wp:posOffset>
                </wp:positionH>
                <wp:positionV relativeFrom="paragraph">
                  <wp:posOffset>152862</wp:posOffset>
                </wp:positionV>
                <wp:extent cx="129032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0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0320">
                              <a:moveTo>
                                <a:pt x="0" y="0"/>
                              </a:moveTo>
                              <a:lnTo>
                                <a:pt x="1289840" y="0"/>
                              </a:lnTo>
                            </a:path>
                          </a:pathLst>
                        </a:custGeom>
                        <a:ln w="83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BD0E7" id="Graphic 9" o:spid="_x0000_s1026" style="position:absolute;margin-left:408.95pt;margin-top:12.05pt;width:101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0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" path="m,l1289840,e" filled="f" strokeweight=".23061mm">
                <v:path arrowok="t"/>
                <w10:wrap type="topAndBottom" anchorx="page"/>
              </v:shape>
            </w:pict>
          </mc:Fallback>
        </mc:AlternateContent>
      </w:r>
    </w:p>
    <w:p w14:paraId="5F4784BD" w14:textId="77777777" w:rsidR="008D018B" w:rsidRDefault="00903A57" w:rsidP="00935957">
      <w:pPr>
        <w:spacing w:before="102"/>
        <w:rPr>
          <w:rFonts w:ascii="Tahoma" w:hAnsi="Tahoma"/>
          <w:sz w:val="15"/>
        </w:rPr>
      </w:pPr>
      <w:r>
        <w:rPr>
          <w:rFonts w:ascii="Tahoma" w:hAnsi="Tahoma"/>
          <w:sz w:val="15"/>
        </w:rPr>
        <w:t xml:space="preserve">Dichiaro di essere informato, ai sensi e per gli effetti di cui all’art.13 del </w:t>
      </w:r>
      <w:proofErr w:type="spellStart"/>
      <w:r>
        <w:rPr>
          <w:rFonts w:ascii="Tahoma" w:hAnsi="Tahoma"/>
          <w:sz w:val="15"/>
        </w:rPr>
        <w:t>D.Lgs.</w:t>
      </w:r>
      <w:proofErr w:type="spellEnd"/>
      <w:r>
        <w:rPr>
          <w:rFonts w:ascii="Tahoma" w:hAnsi="Tahoma"/>
          <w:sz w:val="15"/>
        </w:rPr>
        <w:t xml:space="preserve"> 196/2003 che i dati personali raccolti saranno trattati, anche con strumenti informatici, esclusivamente nell’ambito del procedimento per il quale la presente dichiarazione viene resa.</w:t>
      </w:r>
    </w:p>
    <w:p w14:paraId="55BC1EB3" w14:textId="77777777" w:rsidR="008D018B" w:rsidRDefault="008D018B">
      <w:pPr>
        <w:rPr>
          <w:rFonts w:ascii="Tahoma" w:hAnsi="Tahoma"/>
          <w:sz w:val="15"/>
        </w:rPr>
        <w:sectPr w:rsidR="008D018B" w:rsidSect="002D76CD">
          <w:headerReference w:type="default" r:id="rId10"/>
          <w:type w:val="continuous"/>
          <w:pgSz w:w="12240" w:h="15840"/>
          <w:pgMar w:top="142" w:right="1140" w:bottom="280" w:left="1220" w:header="443" w:footer="0" w:gutter="0"/>
          <w:pgNumType w:start="1"/>
          <w:cols w:space="720"/>
        </w:sectPr>
      </w:pPr>
    </w:p>
    <w:p w14:paraId="2CF2A347" w14:textId="77777777" w:rsidR="008D018B" w:rsidRDefault="008D018B">
      <w:pPr>
        <w:pStyle w:val="Corpotesto"/>
        <w:spacing w:before="11"/>
        <w:ind w:left="0"/>
        <w:rPr>
          <w:rFonts w:ascii="Tahoma"/>
          <w:sz w:val="10"/>
        </w:rPr>
      </w:pPr>
    </w:p>
    <w:sectPr w:rsidR="008D018B">
      <w:type w:val="continuous"/>
      <w:pgSz w:w="12240" w:h="15840"/>
      <w:pgMar w:top="1800" w:right="1140" w:bottom="280" w:left="1220" w:header="44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091EA" w14:textId="77777777" w:rsidR="00963B58" w:rsidRDefault="00963B58">
      <w:r>
        <w:separator/>
      </w:r>
    </w:p>
  </w:endnote>
  <w:endnote w:type="continuationSeparator" w:id="0">
    <w:p w14:paraId="76DCCAD9" w14:textId="77777777" w:rsidR="00963B58" w:rsidRDefault="00963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CB248" w14:textId="77777777" w:rsidR="00963B58" w:rsidRDefault="00963B58">
      <w:r>
        <w:separator/>
      </w:r>
    </w:p>
  </w:footnote>
  <w:footnote w:type="continuationSeparator" w:id="0">
    <w:p w14:paraId="16C5F1CB" w14:textId="77777777" w:rsidR="00963B58" w:rsidRDefault="00963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2311" w14:textId="503B3A99" w:rsidR="008D018B" w:rsidRDefault="00903A57">
    <w:pPr>
      <w:pStyle w:val="Corpotesto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86976" behindDoc="1" locked="0" layoutInCell="1" allowOverlap="1" wp14:anchorId="660444E7" wp14:editId="0B43D049">
              <wp:simplePos x="0" y="0"/>
              <wp:positionH relativeFrom="page">
                <wp:posOffset>1954783</wp:posOffset>
              </wp:positionH>
              <wp:positionV relativeFrom="page">
                <wp:posOffset>1024730</wp:posOffset>
              </wp:positionV>
              <wp:extent cx="914400" cy="13716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14400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9609FD" w14:textId="439A25AF" w:rsidR="008D018B" w:rsidRDefault="008D018B">
                          <w:pPr>
                            <w:spacing w:before="16"/>
                            <w:ind w:left="20"/>
                            <w:rPr>
                              <w:rFonts w:ascii="Arial Black"/>
                              <w:sz w:val="13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0444E7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153.9pt;margin-top:80.7pt;width:1in;height:10.8pt;z-index:-158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" filled="f" stroked="f">
              <v:textbox inset="0,0,0,0">
                <w:txbxContent>
                  <w:p w14:paraId="079609FD" w14:textId="439A25AF" w:rsidR="008D018B" w:rsidRDefault="008D018B">
                    <w:pPr>
                      <w:spacing w:before="16"/>
                      <w:ind w:left="20"/>
                      <w:rPr>
                        <w:rFonts w:ascii="Arial Black"/>
                        <w:sz w:val="1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B457A"/>
    <w:multiLevelType w:val="hybridMultilevel"/>
    <w:tmpl w:val="1BC4B3B2"/>
    <w:lvl w:ilvl="0" w:tplc="649E9078">
      <w:numFmt w:val="bullet"/>
      <w:lvlText w:val="-"/>
      <w:lvlJc w:val="left"/>
      <w:pPr>
        <w:ind w:left="260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0"/>
        <w:szCs w:val="20"/>
        <w:lang w:val="it-IT" w:eastAsia="en-US" w:bidi="ar-SA"/>
      </w:rPr>
    </w:lvl>
    <w:lvl w:ilvl="1" w:tplc="E81C13F2">
      <w:numFmt w:val="bullet"/>
      <w:lvlText w:val="•"/>
      <w:lvlJc w:val="left"/>
      <w:pPr>
        <w:ind w:left="1222" w:hanging="159"/>
      </w:pPr>
      <w:rPr>
        <w:rFonts w:hint="default"/>
        <w:lang w:val="it-IT" w:eastAsia="en-US" w:bidi="ar-SA"/>
      </w:rPr>
    </w:lvl>
    <w:lvl w:ilvl="2" w:tplc="B16AAD06">
      <w:numFmt w:val="bullet"/>
      <w:lvlText w:val="•"/>
      <w:lvlJc w:val="left"/>
      <w:pPr>
        <w:ind w:left="2184" w:hanging="159"/>
      </w:pPr>
      <w:rPr>
        <w:rFonts w:hint="default"/>
        <w:lang w:val="it-IT" w:eastAsia="en-US" w:bidi="ar-SA"/>
      </w:rPr>
    </w:lvl>
    <w:lvl w:ilvl="3" w:tplc="5820551A">
      <w:numFmt w:val="bullet"/>
      <w:lvlText w:val="•"/>
      <w:lvlJc w:val="left"/>
      <w:pPr>
        <w:ind w:left="3146" w:hanging="159"/>
      </w:pPr>
      <w:rPr>
        <w:rFonts w:hint="default"/>
        <w:lang w:val="it-IT" w:eastAsia="en-US" w:bidi="ar-SA"/>
      </w:rPr>
    </w:lvl>
    <w:lvl w:ilvl="4" w:tplc="24064BCA">
      <w:numFmt w:val="bullet"/>
      <w:lvlText w:val="•"/>
      <w:lvlJc w:val="left"/>
      <w:pPr>
        <w:ind w:left="4108" w:hanging="159"/>
      </w:pPr>
      <w:rPr>
        <w:rFonts w:hint="default"/>
        <w:lang w:val="it-IT" w:eastAsia="en-US" w:bidi="ar-SA"/>
      </w:rPr>
    </w:lvl>
    <w:lvl w:ilvl="5" w:tplc="E3E2DDD2">
      <w:numFmt w:val="bullet"/>
      <w:lvlText w:val="•"/>
      <w:lvlJc w:val="left"/>
      <w:pPr>
        <w:ind w:left="5070" w:hanging="159"/>
      </w:pPr>
      <w:rPr>
        <w:rFonts w:hint="default"/>
        <w:lang w:val="it-IT" w:eastAsia="en-US" w:bidi="ar-SA"/>
      </w:rPr>
    </w:lvl>
    <w:lvl w:ilvl="6" w:tplc="67048D1E">
      <w:numFmt w:val="bullet"/>
      <w:lvlText w:val="•"/>
      <w:lvlJc w:val="left"/>
      <w:pPr>
        <w:ind w:left="6032" w:hanging="159"/>
      </w:pPr>
      <w:rPr>
        <w:rFonts w:hint="default"/>
        <w:lang w:val="it-IT" w:eastAsia="en-US" w:bidi="ar-SA"/>
      </w:rPr>
    </w:lvl>
    <w:lvl w:ilvl="7" w:tplc="4CB8BE34">
      <w:numFmt w:val="bullet"/>
      <w:lvlText w:val="•"/>
      <w:lvlJc w:val="left"/>
      <w:pPr>
        <w:ind w:left="6994" w:hanging="159"/>
      </w:pPr>
      <w:rPr>
        <w:rFonts w:hint="default"/>
        <w:lang w:val="it-IT" w:eastAsia="en-US" w:bidi="ar-SA"/>
      </w:rPr>
    </w:lvl>
    <w:lvl w:ilvl="8" w:tplc="67DCCDBE">
      <w:numFmt w:val="bullet"/>
      <w:lvlText w:val="•"/>
      <w:lvlJc w:val="left"/>
      <w:pPr>
        <w:ind w:left="7956" w:hanging="159"/>
      </w:pPr>
      <w:rPr>
        <w:rFonts w:hint="default"/>
        <w:lang w:val="it-IT" w:eastAsia="en-US" w:bidi="ar-SA"/>
      </w:rPr>
    </w:lvl>
  </w:abstractNum>
  <w:abstractNum w:abstractNumId="1" w15:restartNumberingAfterBreak="0">
    <w:nsid w:val="21A2799F"/>
    <w:multiLevelType w:val="hybridMultilevel"/>
    <w:tmpl w:val="35E4CDFC"/>
    <w:lvl w:ilvl="0" w:tplc="FCA4D208">
      <w:start w:val="1"/>
      <w:numFmt w:val="decimal"/>
      <w:lvlText w:val="%1."/>
      <w:lvlJc w:val="left"/>
      <w:pPr>
        <w:ind w:left="241" w:hanging="140"/>
        <w:jc w:val="left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85"/>
        <w:sz w:val="11"/>
        <w:szCs w:val="11"/>
        <w:lang w:val="it-IT" w:eastAsia="en-US" w:bidi="ar-SA"/>
      </w:rPr>
    </w:lvl>
    <w:lvl w:ilvl="1" w:tplc="0DEECB72">
      <w:numFmt w:val="bullet"/>
      <w:lvlText w:val="•"/>
      <w:lvlJc w:val="left"/>
      <w:pPr>
        <w:ind w:left="1204" w:hanging="140"/>
      </w:pPr>
      <w:rPr>
        <w:rFonts w:hint="default"/>
        <w:lang w:val="it-IT" w:eastAsia="en-US" w:bidi="ar-SA"/>
      </w:rPr>
    </w:lvl>
    <w:lvl w:ilvl="2" w:tplc="85CEC49E">
      <w:numFmt w:val="bullet"/>
      <w:lvlText w:val="•"/>
      <w:lvlJc w:val="left"/>
      <w:pPr>
        <w:ind w:left="2168" w:hanging="140"/>
      </w:pPr>
      <w:rPr>
        <w:rFonts w:hint="default"/>
        <w:lang w:val="it-IT" w:eastAsia="en-US" w:bidi="ar-SA"/>
      </w:rPr>
    </w:lvl>
    <w:lvl w:ilvl="3" w:tplc="8E78259E">
      <w:numFmt w:val="bullet"/>
      <w:lvlText w:val="•"/>
      <w:lvlJc w:val="left"/>
      <w:pPr>
        <w:ind w:left="3132" w:hanging="140"/>
      </w:pPr>
      <w:rPr>
        <w:rFonts w:hint="default"/>
        <w:lang w:val="it-IT" w:eastAsia="en-US" w:bidi="ar-SA"/>
      </w:rPr>
    </w:lvl>
    <w:lvl w:ilvl="4" w:tplc="915CE274">
      <w:numFmt w:val="bullet"/>
      <w:lvlText w:val="•"/>
      <w:lvlJc w:val="left"/>
      <w:pPr>
        <w:ind w:left="4096" w:hanging="140"/>
      </w:pPr>
      <w:rPr>
        <w:rFonts w:hint="default"/>
        <w:lang w:val="it-IT" w:eastAsia="en-US" w:bidi="ar-SA"/>
      </w:rPr>
    </w:lvl>
    <w:lvl w:ilvl="5" w:tplc="1D582B20">
      <w:numFmt w:val="bullet"/>
      <w:lvlText w:val="•"/>
      <w:lvlJc w:val="left"/>
      <w:pPr>
        <w:ind w:left="5060" w:hanging="140"/>
      </w:pPr>
      <w:rPr>
        <w:rFonts w:hint="default"/>
        <w:lang w:val="it-IT" w:eastAsia="en-US" w:bidi="ar-SA"/>
      </w:rPr>
    </w:lvl>
    <w:lvl w:ilvl="6" w:tplc="E1587DD6">
      <w:numFmt w:val="bullet"/>
      <w:lvlText w:val="•"/>
      <w:lvlJc w:val="left"/>
      <w:pPr>
        <w:ind w:left="6024" w:hanging="140"/>
      </w:pPr>
      <w:rPr>
        <w:rFonts w:hint="default"/>
        <w:lang w:val="it-IT" w:eastAsia="en-US" w:bidi="ar-SA"/>
      </w:rPr>
    </w:lvl>
    <w:lvl w:ilvl="7" w:tplc="0FE0563A">
      <w:numFmt w:val="bullet"/>
      <w:lvlText w:val="•"/>
      <w:lvlJc w:val="left"/>
      <w:pPr>
        <w:ind w:left="6988" w:hanging="140"/>
      </w:pPr>
      <w:rPr>
        <w:rFonts w:hint="default"/>
        <w:lang w:val="it-IT" w:eastAsia="en-US" w:bidi="ar-SA"/>
      </w:rPr>
    </w:lvl>
    <w:lvl w:ilvl="8" w:tplc="70781FBA">
      <w:numFmt w:val="bullet"/>
      <w:lvlText w:val="•"/>
      <w:lvlJc w:val="left"/>
      <w:pPr>
        <w:ind w:left="7952" w:hanging="140"/>
      </w:pPr>
      <w:rPr>
        <w:rFonts w:hint="default"/>
        <w:lang w:val="it-IT" w:eastAsia="en-US" w:bidi="ar-SA"/>
      </w:rPr>
    </w:lvl>
  </w:abstractNum>
  <w:abstractNum w:abstractNumId="2" w15:restartNumberingAfterBreak="0">
    <w:nsid w:val="24FB6D2D"/>
    <w:multiLevelType w:val="hybridMultilevel"/>
    <w:tmpl w:val="4C9C5F92"/>
    <w:lvl w:ilvl="0" w:tplc="0024D1BA">
      <w:start w:val="1"/>
      <w:numFmt w:val="decimal"/>
      <w:lvlText w:val="%1."/>
      <w:lvlJc w:val="left"/>
      <w:pPr>
        <w:ind w:left="102" w:hanging="128"/>
        <w:jc w:val="left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85"/>
        <w:sz w:val="11"/>
        <w:szCs w:val="11"/>
        <w:lang w:val="it-IT" w:eastAsia="en-US" w:bidi="ar-SA"/>
      </w:rPr>
    </w:lvl>
    <w:lvl w:ilvl="1" w:tplc="8278AC08">
      <w:numFmt w:val="bullet"/>
      <w:lvlText w:val="•"/>
      <w:lvlJc w:val="left"/>
      <w:pPr>
        <w:ind w:left="1078" w:hanging="128"/>
      </w:pPr>
      <w:rPr>
        <w:rFonts w:hint="default"/>
        <w:lang w:val="it-IT" w:eastAsia="en-US" w:bidi="ar-SA"/>
      </w:rPr>
    </w:lvl>
    <w:lvl w:ilvl="2" w:tplc="32AE89E0">
      <w:numFmt w:val="bullet"/>
      <w:lvlText w:val="•"/>
      <w:lvlJc w:val="left"/>
      <w:pPr>
        <w:ind w:left="2056" w:hanging="128"/>
      </w:pPr>
      <w:rPr>
        <w:rFonts w:hint="default"/>
        <w:lang w:val="it-IT" w:eastAsia="en-US" w:bidi="ar-SA"/>
      </w:rPr>
    </w:lvl>
    <w:lvl w:ilvl="3" w:tplc="D05A9BE4">
      <w:numFmt w:val="bullet"/>
      <w:lvlText w:val="•"/>
      <w:lvlJc w:val="left"/>
      <w:pPr>
        <w:ind w:left="3034" w:hanging="128"/>
      </w:pPr>
      <w:rPr>
        <w:rFonts w:hint="default"/>
        <w:lang w:val="it-IT" w:eastAsia="en-US" w:bidi="ar-SA"/>
      </w:rPr>
    </w:lvl>
    <w:lvl w:ilvl="4" w:tplc="25CAFCAA">
      <w:numFmt w:val="bullet"/>
      <w:lvlText w:val="•"/>
      <w:lvlJc w:val="left"/>
      <w:pPr>
        <w:ind w:left="4012" w:hanging="128"/>
      </w:pPr>
      <w:rPr>
        <w:rFonts w:hint="default"/>
        <w:lang w:val="it-IT" w:eastAsia="en-US" w:bidi="ar-SA"/>
      </w:rPr>
    </w:lvl>
    <w:lvl w:ilvl="5" w:tplc="893AD922">
      <w:numFmt w:val="bullet"/>
      <w:lvlText w:val="•"/>
      <w:lvlJc w:val="left"/>
      <w:pPr>
        <w:ind w:left="4990" w:hanging="128"/>
      </w:pPr>
      <w:rPr>
        <w:rFonts w:hint="default"/>
        <w:lang w:val="it-IT" w:eastAsia="en-US" w:bidi="ar-SA"/>
      </w:rPr>
    </w:lvl>
    <w:lvl w:ilvl="6" w:tplc="6BEE0306">
      <w:numFmt w:val="bullet"/>
      <w:lvlText w:val="•"/>
      <w:lvlJc w:val="left"/>
      <w:pPr>
        <w:ind w:left="5968" w:hanging="128"/>
      </w:pPr>
      <w:rPr>
        <w:rFonts w:hint="default"/>
        <w:lang w:val="it-IT" w:eastAsia="en-US" w:bidi="ar-SA"/>
      </w:rPr>
    </w:lvl>
    <w:lvl w:ilvl="7" w:tplc="6616DCD6">
      <w:numFmt w:val="bullet"/>
      <w:lvlText w:val="•"/>
      <w:lvlJc w:val="left"/>
      <w:pPr>
        <w:ind w:left="6946" w:hanging="128"/>
      </w:pPr>
      <w:rPr>
        <w:rFonts w:hint="default"/>
        <w:lang w:val="it-IT" w:eastAsia="en-US" w:bidi="ar-SA"/>
      </w:rPr>
    </w:lvl>
    <w:lvl w:ilvl="8" w:tplc="761EDD04">
      <w:numFmt w:val="bullet"/>
      <w:lvlText w:val="•"/>
      <w:lvlJc w:val="left"/>
      <w:pPr>
        <w:ind w:left="7924" w:hanging="128"/>
      </w:pPr>
      <w:rPr>
        <w:rFonts w:hint="default"/>
        <w:lang w:val="it-IT" w:eastAsia="en-US" w:bidi="ar-SA"/>
      </w:rPr>
    </w:lvl>
  </w:abstractNum>
  <w:abstractNum w:abstractNumId="3" w15:restartNumberingAfterBreak="0">
    <w:nsid w:val="25A025E0"/>
    <w:multiLevelType w:val="hybridMultilevel"/>
    <w:tmpl w:val="7D00DC4C"/>
    <w:lvl w:ilvl="0" w:tplc="F78AFBBC">
      <w:start w:val="1"/>
      <w:numFmt w:val="decimal"/>
      <w:lvlText w:val="%1."/>
      <w:lvlJc w:val="left"/>
      <w:pPr>
        <w:ind w:left="102" w:hanging="135"/>
        <w:jc w:val="left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85"/>
        <w:sz w:val="11"/>
        <w:szCs w:val="11"/>
        <w:lang w:val="it-IT" w:eastAsia="en-US" w:bidi="ar-SA"/>
      </w:rPr>
    </w:lvl>
    <w:lvl w:ilvl="1" w:tplc="19FE6F00">
      <w:numFmt w:val="bullet"/>
      <w:lvlText w:val="•"/>
      <w:lvlJc w:val="left"/>
      <w:pPr>
        <w:ind w:left="1078" w:hanging="135"/>
      </w:pPr>
      <w:rPr>
        <w:rFonts w:hint="default"/>
        <w:lang w:val="it-IT" w:eastAsia="en-US" w:bidi="ar-SA"/>
      </w:rPr>
    </w:lvl>
    <w:lvl w:ilvl="2" w:tplc="CBCE19E8">
      <w:numFmt w:val="bullet"/>
      <w:lvlText w:val="•"/>
      <w:lvlJc w:val="left"/>
      <w:pPr>
        <w:ind w:left="2056" w:hanging="135"/>
      </w:pPr>
      <w:rPr>
        <w:rFonts w:hint="default"/>
        <w:lang w:val="it-IT" w:eastAsia="en-US" w:bidi="ar-SA"/>
      </w:rPr>
    </w:lvl>
    <w:lvl w:ilvl="3" w:tplc="3EA0F286">
      <w:numFmt w:val="bullet"/>
      <w:lvlText w:val="•"/>
      <w:lvlJc w:val="left"/>
      <w:pPr>
        <w:ind w:left="3034" w:hanging="135"/>
      </w:pPr>
      <w:rPr>
        <w:rFonts w:hint="default"/>
        <w:lang w:val="it-IT" w:eastAsia="en-US" w:bidi="ar-SA"/>
      </w:rPr>
    </w:lvl>
    <w:lvl w:ilvl="4" w:tplc="846453B4">
      <w:numFmt w:val="bullet"/>
      <w:lvlText w:val="•"/>
      <w:lvlJc w:val="left"/>
      <w:pPr>
        <w:ind w:left="4012" w:hanging="135"/>
      </w:pPr>
      <w:rPr>
        <w:rFonts w:hint="default"/>
        <w:lang w:val="it-IT" w:eastAsia="en-US" w:bidi="ar-SA"/>
      </w:rPr>
    </w:lvl>
    <w:lvl w:ilvl="5" w:tplc="6FA0EEF8">
      <w:numFmt w:val="bullet"/>
      <w:lvlText w:val="•"/>
      <w:lvlJc w:val="left"/>
      <w:pPr>
        <w:ind w:left="4990" w:hanging="135"/>
      </w:pPr>
      <w:rPr>
        <w:rFonts w:hint="default"/>
        <w:lang w:val="it-IT" w:eastAsia="en-US" w:bidi="ar-SA"/>
      </w:rPr>
    </w:lvl>
    <w:lvl w:ilvl="6" w:tplc="5F4C48FE">
      <w:numFmt w:val="bullet"/>
      <w:lvlText w:val="•"/>
      <w:lvlJc w:val="left"/>
      <w:pPr>
        <w:ind w:left="5968" w:hanging="135"/>
      </w:pPr>
      <w:rPr>
        <w:rFonts w:hint="default"/>
        <w:lang w:val="it-IT" w:eastAsia="en-US" w:bidi="ar-SA"/>
      </w:rPr>
    </w:lvl>
    <w:lvl w:ilvl="7" w:tplc="BB146CEE">
      <w:numFmt w:val="bullet"/>
      <w:lvlText w:val="•"/>
      <w:lvlJc w:val="left"/>
      <w:pPr>
        <w:ind w:left="6946" w:hanging="135"/>
      </w:pPr>
      <w:rPr>
        <w:rFonts w:hint="default"/>
        <w:lang w:val="it-IT" w:eastAsia="en-US" w:bidi="ar-SA"/>
      </w:rPr>
    </w:lvl>
    <w:lvl w:ilvl="8" w:tplc="58AAF1FC">
      <w:numFmt w:val="bullet"/>
      <w:lvlText w:val="•"/>
      <w:lvlJc w:val="left"/>
      <w:pPr>
        <w:ind w:left="7924" w:hanging="135"/>
      </w:pPr>
      <w:rPr>
        <w:rFonts w:hint="default"/>
        <w:lang w:val="it-IT" w:eastAsia="en-US" w:bidi="ar-SA"/>
      </w:rPr>
    </w:lvl>
  </w:abstractNum>
  <w:abstractNum w:abstractNumId="4" w15:restartNumberingAfterBreak="0">
    <w:nsid w:val="423664D9"/>
    <w:multiLevelType w:val="hybridMultilevel"/>
    <w:tmpl w:val="4A949C32"/>
    <w:lvl w:ilvl="0" w:tplc="A5D8FC6C">
      <w:start w:val="1"/>
      <w:numFmt w:val="decimal"/>
      <w:lvlText w:val="%1."/>
      <w:lvlJc w:val="left"/>
      <w:pPr>
        <w:ind w:left="102" w:hanging="130"/>
        <w:jc w:val="left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85"/>
        <w:sz w:val="11"/>
        <w:szCs w:val="11"/>
        <w:lang w:val="it-IT" w:eastAsia="en-US" w:bidi="ar-SA"/>
      </w:rPr>
    </w:lvl>
    <w:lvl w:ilvl="1" w:tplc="6C1260DE">
      <w:numFmt w:val="bullet"/>
      <w:lvlText w:val="•"/>
      <w:lvlJc w:val="left"/>
      <w:pPr>
        <w:ind w:left="1078" w:hanging="130"/>
      </w:pPr>
      <w:rPr>
        <w:rFonts w:hint="default"/>
        <w:lang w:val="it-IT" w:eastAsia="en-US" w:bidi="ar-SA"/>
      </w:rPr>
    </w:lvl>
    <w:lvl w:ilvl="2" w:tplc="A73E873C">
      <w:numFmt w:val="bullet"/>
      <w:lvlText w:val="•"/>
      <w:lvlJc w:val="left"/>
      <w:pPr>
        <w:ind w:left="2056" w:hanging="130"/>
      </w:pPr>
      <w:rPr>
        <w:rFonts w:hint="default"/>
        <w:lang w:val="it-IT" w:eastAsia="en-US" w:bidi="ar-SA"/>
      </w:rPr>
    </w:lvl>
    <w:lvl w:ilvl="3" w:tplc="884E8366">
      <w:numFmt w:val="bullet"/>
      <w:lvlText w:val="•"/>
      <w:lvlJc w:val="left"/>
      <w:pPr>
        <w:ind w:left="3034" w:hanging="130"/>
      </w:pPr>
      <w:rPr>
        <w:rFonts w:hint="default"/>
        <w:lang w:val="it-IT" w:eastAsia="en-US" w:bidi="ar-SA"/>
      </w:rPr>
    </w:lvl>
    <w:lvl w:ilvl="4" w:tplc="7D4A1774">
      <w:numFmt w:val="bullet"/>
      <w:lvlText w:val="•"/>
      <w:lvlJc w:val="left"/>
      <w:pPr>
        <w:ind w:left="4012" w:hanging="130"/>
      </w:pPr>
      <w:rPr>
        <w:rFonts w:hint="default"/>
        <w:lang w:val="it-IT" w:eastAsia="en-US" w:bidi="ar-SA"/>
      </w:rPr>
    </w:lvl>
    <w:lvl w:ilvl="5" w:tplc="277E4FE8">
      <w:numFmt w:val="bullet"/>
      <w:lvlText w:val="•"/>
      <w:lvlJc w:val="left"/>
      <w:pPr>
        <w:ind w:left="4990" w:hanging="130"/>
      </w:pPr>
      <w:rPr>
        <w:rFonts w:hint="default"/>
        <w:lang w:val="it-IT" w:eastAsia="en-US" w:bidi="ar-SA"/>
      </w:rPr>
    </w:lvl>
    <w:lvl w:ilvl="6" w:tplc="E5FEE12C">
      <w:numFmt w:val="bullet"/>
      <w:lvlText w:val="•"/>
      <w:lvlJc w:val="left"/>
      <w:pPr>
        <w:ind w:left="5968" w:hanging="130"/>
      </w:pPr>
      <w:rPr>
        <w:rFonts w:hint="default"/>
        <w:lang w:val="it-IT" w:eastAsia="en-US" w:bidi="ar-SA"/>
      </w:rPr>
    </w:lvl>
    <w:lvl w:ilvl="7" w:tplc="EE7CC372">
      <w:numFmt w:val="bullet"/>
      <w:lvlText w:val="•"/>
      <w:lvlJc w:val="left"/>
      <w:pPr>
        <w:ind w:left="6946" w:hanging="130"/>
      </w:pPr>
      <w:rPr>
        <w:rFonts w:hint="default"/>
        <w:lang w:val="it-IT" w:eastAsia="en-US" w:bidi="ar-SA"/>
      </w:rPr>
    </w:lvl>
    <w:lvl w:ilvl="8" w:tplc="76680F9C">
      <w:numFmt w:val="bullet"/>
      <w:lvlText w:val="•"/>
      <w:lvlJc w:val="left"/>
      <w:pPr>
        <w:ind w:left="7924" w:hanging="130"/>
      </w:pPr>
      <w:rPr>
        <w:rFonts w:hint="default"/>
        <w:lang w:val="it-IT" w:eastAsia="en-US" w:bidi="ar-SA"/>
      </w:rPr>
    </w:lvl>
  </w:abstractNum>
  <w:abstractNum w:abstractNumId="5" w15:restartNumberingAfterBreak="0">
    <w:nsid w:val="46783AEC"/>
    <w:multiLevelType w:val="hybridMultilevel"/>
    <w:tmpl w:val="6D5846AC"/>
    <w:lvl w:ilvl="0" w:tplc="BCA69D74">
      <w:start w:val="1"/>
      <w:numFmt w:val="decimal"/>
      <w:lvlText w:val="%1."/>
      <w:lvlJc w:val="left"/>
      <w:pPr>
        <w:ind w:left="256" w:hanging="154"/>
        <w:jc w:val="left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85"/>
        <w:sz w:val="11"/>
        <w:szCs w:val="11"/>
        <w:lang w:val="it-IT" w:eastAsia="en-US" w:bidi="ar-SA"/>
      </w:rPr>
    </w:lvl>
    <w:lvl w:ilvl="1" w:tplc="DEF884E6">
      <w:numFmt w:val="bullet"/>
      <w:lvlText w:val="•"/>
      <w:lvlJc w:val="left"/>
      <w:pPr>
        <w:ind w:left="1222" w:hanging="154"/>
      </w:pPr>
      <w:rPr>
        <w:rFonts w:hint="default"/>
        <w:lang w:val="it-IT" w:eastAsia="en-US" w:bidi="ar-SA"/>
      </w:rPr>
    </w:lvl>
    <w:lvl w:ilvl="2" w:tplc="DEEA504E">
      <w:numFmt w:val="bullet"/>
      <w:lvlText w:val="•"/>
      <w:lvlJc w:val="left"/>
      <w:pPr>
        <w:ind w:left="2184" w:hanging="154"/>
      </w:pPr>
      <w:rPr>
        <w:rFonts w:hint="default"/>
        <w:lang w:val="it-IT" w:eastAsia="en-US" w:bidi="ar-SA"/>
      </w:rPr>
    </w:lvl>
    <w:lvl w:ilvl="3" w:tplc="24A08FE2">
      <w:numFmt w:val="bullet"/>
      <w:lvlText w:val="•"/>
      <w:lvlJc w:val="left"/>
      <w:pPr>
        <w:ind w:left="3146" w:hanging="154"/>
      </w:pPr>
      <w:rPr>
        <w:rFonts w:hint="default"/>
        <w:lang w:val="it-IT" w:eastAsia="en-US" w:bidi="ar-SA"/>
      </w:rPr>
    </w:lvl>
    <w:lvl w:ilvl="4" w:tplc="6CF8E1FE">
      <w:numFmt w:val="bullet"/>
      <w:lvlText w:val="•"/>
      <w:lvlJc w:val="left"/>
      <w:pPr>
        <w:ind w:left="4108" w:hanging="154"/>
      </w:pPr>
      <w:rPr>
        <w:rFonts w:hint="default"/>
        <w:lang w:val="it-IT" w:eastAsia="en-US" w:bidi="ar-SA"/>
      </w:rPr>
    </w:lvl>
    <w:lvl w:ilvl="5" w:tplc="74BCCB1A">
      <w:numFmt w:val="bullet"/>
      <w:lvlText w:val="•"/>
      <w:lvlJc w:val="left"/>
      <w:pPr>
        <w:ind w:left="5070" w:hanging="154"/>
      </w:pPr>
      <w:rPr>
        <w:rFonts w:hint="default"/>
        <w:lang w:val="it-IT" w:eastAsia="en-US" w:bidi="ar-SA"/>
      </w:rPr>
    </w:lvl>
    <w:lvl w:ilvl="6" w:tplc="1DB86134">
      <w:numFmt w:val="bullet"/>
      <w:lvlText w:val="•"/>
      <w:lvlJc w:val="left"/>
      <w:pPr>
        <w:ind w:left="6032" w:hanging="154"/>
      </w:pPr>
      <w:rPr>
        <w:rFonts w:hint="default"/>
        <w:lang w:val="it-IT" w:eastAsia="en-US" w:bidi="ar-SA"/>
      </w:rPr>
    </w:lvl>
    <w:lvl w:ilvl="7" w:tplc="A0B6D788">
      <w:numFmt w:val="bullet"/>
      <w:lvlText w:val="•"/>
      <w:lvlJc w:val="left"/>
      <w:pPr>
        <w:ind w:left="6994" w:hanging="154"/>
      </w:pPr>
      <w:rPr>
        <w:rFonts w:hint="default"/>
        <w:lang w:val="it-IT" w:eastAsia="en-US" w:bidi="ar-SA"/>
      </w:rPr>
    </w:lvl>
    <w:lvl w:ilvl="8" w:tplc="23CC96D4">
      <w:numFmt w:val="bullet"/>
      <w:lvlText w:val="•"/>
      <w:lvlJc w:val="left"/>
      <w:pPr>
        <w:ind w:left="7956" w:hanging="154"/>
      </w:pPr>
      <w:rPr>
        <w:rFonts w:hint="default"/>
        <w:lang w:val="it-IT" w:eastAsia="en-US" w:bidi="ar-SA"/>
      </w:rPr>
    </w:lvl>
  </w:abstractNum>
  <w:abstractNum w:abstractNumId="6" w15:restartNumberingAfterBreak="0">
    <w:nsid w:val="4BF663FE"/>
    <w:multiLevelType w:val="hybridMultilevel"/>
    <w:tmpl w:val="B3D4477C"/>
    <w:lvl w:ilvl="0" w:tplc="C902E648">
      <w:numFmt w:val="bullet"/>
      <w:lvlText w:val="-"/>
      <w:lvlJc w:val="left"/>
      <w:pPr>
        <w:ind w:left="102" w:hanging="8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1"/>
        <w:szCs w:val="11"/>
        <w:lang w:val="it-IT" w:eastAsia="en-US" w:bidi="ar-SA"/>
      </w:rPr>
    </w:lvl>
    <w:lvl w:ilvl="1" w:tplc="EECCC6F8">
      <w:numFmt w:val="bullet"/>
      <w:lvlText w:val="•"/>
      <w:lvlJc w:val="left"/>
      <w:pPr>
        <w:ind w:left="1078" w:hanging="82"/>
      </w:pPr>
      <w:rPr>
        <w:rFonts w:hint="default"/>
        <w:lang w:val="it-IT" w:eastAsia="en-US" w:bidi="ar-SA"/>
      </w:rPr>
    </w:lvl>
    <w:lvl w:ilvl="2" w:tplc="A760A864">
      <w:numFmt w:val="bullet"/>
      <w:lvlText w:val="•"/>
      <w:lvlJc w:val="left"/>
      <w:pPr>
        <w:ind w:left="2056" w:hanging="82"/>
      </w:pPr>
      <w:rPr>
        <w:rFonts w:hint="default"/>
        <w:lang w:val="it-IT" w:eastAsia="en-US" w:bidi="ar-SA"/>
      </w:rPr>
    </w:lvl>
    <w:lvl w:ilvl="3" w:tplc="7CF8CDDC">
      <w:numFmt w:val="bullet"/>
      <w:lvlText w:val="•"/>
      <w:lvlJc w:val="left"/>
      <w:pPr>
        <w:ind w:left="3034" w:hanging="82"/>
      </w:pPr>
      <w:rPr>
        <w:rFonts w:hint="default"/>
        <w:lang w:val="it-IT" w:eastAsia="en-US" w:bidi="ar-SA"/>
      </w:rPr>
    </w:lvl>
    <w:lvl w:ilvl="4" w:tplc="22D21E4C">
      <w:numFmt w:val="bullet"/>
      <w:lvlText w:val="•"/>
      <w:lvlJc w:val="left"/>
      <w:pPr>
        <w:ind w:left="4012" w:hanging="82"/>
      </w:pPr>
      <w:rPr>
        <w:rFonts w:hint="default"/>
        <w:lang w:val="it-IT" w:eastAsia="en-US" w:bidi="ar-SA"/>
      </w:rPr>
    </w:lvl>
    <w:lvl w:ilvl="5" w:tplc="92C06ED8">
      <w:numFmt w:val="bullet"/>
      <w:lvlText w:val="•"/>
      <w:lvlJc w:val="left"/>
      <w:pPr>
        <w:ind w:left="4990" w:hanging="82"/>
      </w:pPr>
      <w:rPr>
        <w:rFonts w:hint="default"/>
        <w:lang w:val="it-IT" w:eastAsia="en-US" w:bidi="ar-SA"/>
      </w:rPr>
    </w:lvl>
    <w:lvl w:ilvl="6" w:tplc="D750902A">
      <w:numFmt w:val="bullet"/>
      <w:lvlText w:val="•"/>
      <w:lvlJc w:val="left"/>
      <w:pPr>
        <w:ind w:left="5968" w:hanging="82"/>
      </w:pPr>
      <w:rPr>
        <w:rFonts w:hint="default"/>
        <w:lang w:val="it-IT" w:eastAsia="en-US" w:bidi="ar-SA"/>
      </w:rPr>
    </w:lvl>
    <w:lvl w:ilvl="7" w:tplc="3EC433B8">
      <w:numFmt w:val="bullet"/>
      <w:lvlText w:val="•"/>
      <w:lvlJc w:val="left"/>
      <w:pPr>
        <w:ind w:left="6946" w:hanging="82"/>
      </w:pPr>
      <w:rPr>
        <w:rFonts w:hint="default"/>
        <w:lang w:val="it-IT" w:eastAsia="en-US" w:bidi="ar-SA"/>
      </w:rPr>
    </w:lvl>
    <w:lvl w:ilvl="8" w:tplc="8794A87A">
      <w:numFmt w:val="bullet"/>
      <w:lvlText w:val="•"/>
      <w:lvlJc w:val="left"/>
      <w:pPr>
        <w:ind w:left="7924" w:hanging="82"/>
      </w:pPr>
      <w:rPr>
        <w:rFonts w:hint="default"/>
        <w:lang w:val="it-IT" w:eastAsia="en-US" w:bidi="ar-SA"/>
      </w:rPr>
    </w:lvl>
  </w:abstractNum>
  <w:abstractNum w:abstractNumId="7" w15:restartNumberingAfterBreak="0">
    <w:nsid w:val="60237ADA"/>
    <w:multiLevelType w:val="hybridMultilevel"/>
    <w:tmpl w:val="B2141BE0"/>
    <w:lvl w:ilvl="0" w:tplc="DCDED5A4">
      <w:numFmt w:val="bullet"/>
      <w:lvlText w:val=""/>
      <w:lvlJc w:val="left"/>
      <w:pPr>
        <w:ind w:left="426" w:hanging="32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17"/>
        <w:szCs w:val="17"/>
        <w:lang w:val="it-IT" w:eastAsia="en-US" w:bidi="ar-SA"/>
      </w:rPr>
    </w:lvl>
    <w:lvl w:ilvl="1" w:tplc="B2E2F964">
      <w:numFmt w:val="bullet"/>
      <w:lvlText w:val="•"/>
      <w:lvlJc w:val="left"/>
      <w:pPr>
        <w:ind w:left="1366" w:hanging="322"/>
      </w:pPr>
      <w:rPr>
        <w:rFonts w:hint="default"/>
        <w:lang w:val="it-IT" w:eastAsia="en-US" w:bidi="ar-SA"/>
      </w:rPr>
    </w:lvl>
    <w:lvl w:ilvl="2" w:tplc="2FEE1260">
      <w:numFmt w:val="bullet"/>
      <w:lvlText w:val="•"/>
      <w:lvlJc w:val="left"/>
      <w:pPr>
        <w:ind w:left="2312" w:hanging="322"/>
      </w:pPr>
      <w:rPr>
        <w:rFonts w:hint="default"/>
        <w:lang w:val="it-IT" w:eastAsia="en-US" w:bidi="ar-SA"/>
      </w:rPr>
    </w:lvl>
    <w:lvl w:ilvl="3" w:tplc="6C3E1404">
      <w:numFmt w:val="bullet"/>
      <w:lvlText w:val="•"/>
      <w:lvlJc w:val="left"/>
      <w:pPr>
        <w:ind w:left="3258" w:hanging="322"/>
      </w:pPr>
      <w:rPr>
        <w:rFonts w:hint="default"/>
        <w:lang w:val="it-IT" w:eastAsia="en-US" w:bidi="ar-SA"/>
      </w:rPr>
    </w:lvl>
    <w:lvl w:ilvl="4" w:tplc="31501042">
      <w:numFmt w:val="bullet"/>
      <w:lvlText w:val="•"/>
      <w:lvlJc w:val="left"/>
      <w:pPr>
        <w:ind w:left="4204" w:hanging="322"/>
      </w:pPr>
      <w:rPr>
        <w:rFonts w:hint="default"/>
        <w:lang w:val="it-IT" w:eastAsia="en-US" w:bidi="ar-SA"/>
      </w:rPr>
    </w:lvl>
    <w:lvl w:ilvl="5" w:tplc="28302294">
      <w:numFmt w:val="bullet"/>
      <w:lvlText w:val="•"/>
      <w:lvlJc w:val="left"/>
      <w:pPr>
        <w:ind w:left="5150" w:hanging="322"/>
      </w:pPr>
      <w:rPr>
        <w:rFonts w:hint="default"/>
        <w:lang w:val="it-IT" w:eastAsia="en-US" w:bidi="ar-SA"/>
      </w:rPr>
    </w:lvl>
    <w:lvl w:ilvl="6" w:tplc="DE9CBF18">
      <w:numFmt w:val="bullet"/>
      <w:lvlText w:val="•"/>
      <w:lvlJc w:val="left"/>
      <w:pPr>
        <w:ind w:left="6096" w:hanging="322"/>
      </w:pPr>
      <w:rPr>
        <w:rFonts w:hint="default"/>
        <w:lang w:val="it-IT" w:eastAsia="en-US" w:bidi="ar-SA"/>
      </w:rPr>
    </w:lvl>
    <w:lvl w:ilvl="7" w:tplc="9DF8D0F0">
      <w:numFmt w:val="bullet"/>
      <w:lvlText w:val="•"/>
      <w:lvlJc w:val="left"/>
      <w:pPr>
        <w:ind w:left="7042" w:hanging="322"/>
      </w:pPr>
      <w:rPr>
        <w:rFonts w:hint="default"/>
        <w:lang w:val="it-IT" w:eastAsia="en-US" w:bidi="ar-SA"/>
      </w:rPr>
    </w:lvl>
    <w:lvl w:ilvl="8" w:tplc="23025CF2">
      <w:numFmt w:val="bullet"/>
      <w:lvlText w:val="•"/>
      <w:lvlJc w:val="left"/>
      <w:pPr>
        <w:ind w:left="7988" w:hanging="322"/>
      </w:pPr>
      <w:rPr>
        <w:rFonts w:hint="default"/>
        <w:lang w:val="it-IT" w:eastAsia="en-US" w:bidi="ar-SA"/>
      </w:rPr>
    </w:lvl>
  </w:abstractNum>
  <w:abstractNum w:abstractNumId="8" w15:restartNumberingAfterBreak="0">
    <w:nsid w:val="64CB18E3"/>
    <w:multiLevelType w:val="hybridMultilevel"/>
    <w:tmpl w:val="0A86F526"/>
    <w:lvl w:ilvl="0" w:tplc="428A2F34">
      <w:start w:val="1"/>
      <w:numFmt w:val="decimal"/>
      <w:lvlText w:val="%1."/>
      <w:lvlJc w:val="left"/>
      <w:pPr>
        <w:ind w:left="102" w:hanging="128"/>
        <w:jc w:val="left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85"/>
        <w:sz w:val="11"/>
        <w:szCs w:val="11"/>
        <w:lang w:val="it-IT" w:eastAsia="en-US" w:bidi="ar-SA"/>
      </w:rPr>
    </w:lvl>
    <w:lvl w:ilvl="1" w:tplc="66485E84">
      <w:numFmt w:val="bullet"/>
      <w:lvlText w:val="•"/>
      <w:lvlJc w:val="left"/>
      <w:pPr>
        <w:ind w:left="1078" w:hanging="128"/>
      </w:pPr>
      <w:rPr>
        <w:rFonts w:hint="default"/>
        <w:lang w:val="it-IT" w:eastAsia="en-US" w:bidi="ar-SA"/>
      </w:rPr>
    </w:lvl>
    <w:lvl w:ilvl="2" w:tplc="72966330">
      <w:numFmt w:val="bullet"/>
      <w:lvlText w:val="•"/>
      <w:lvlJc w:val="left"/>
      <w:pPr>
        <w:ind w:left="2056" w:hanging="128"/>
      </w:pPr>
      <w:rPr>
        <w:rFonts w:hint="default"/>
        <w:lang w:val="it-IT" w:eastAsia="en-US" w:bidi="ar-SA"/>
      </w:rPr>
    </w:lvl>
    <w:lvl w:ilvl="3" w:tplc="B6BE4E04">
      <w:numFmt w:val="bullet"/>
      <w:lvlText w:val="•"/>
      <w:lvlJc w:val="left"/>
      <w:pPr>
        <w:ind w:left="3034" w:hanging="128"/>
      </w:pPr>
      <w:rPr>
        <w:rFonts w:hint="default"/>
        <w:lang w:val="it-IT" w:eastAsia="en-US" w:bidi="ar-SA"/>
      </w:rPr>
    </w:lvl>
    <w:lvl w:ilvl="4" w:tplc="66DC5C7A">
      <w:numFmt w:val="bullet"/>
      <w:lvlText w:val="•"/>
      <w:lvlJc w:val="left"/>
      <w:pPr>
        <w:ind w:left="4012" w:hanging="128"/>
      </w:pPr>
      <w:rPr>
        <w:rFonts w:hint="default"/>
        <w:lang w:val="it-IT" w:eastAsia="en-US" w:bidi="ar-SA"/>
      </w:rPr>
    </w:lvl>
    <w:lvl w:ilvl="5" w:tplc="1D489762">
      <w:numFmt w:val="bullet"/>
      <w:lvlText w:val="•"/>
      <w:lvlJc w:val="left"/>
      <w:pPr>
        <w:ind w:left="4990" w:hanging="128"/>
      </w:pPr>
      <w:rPr>
        <w:rFonts w:hint="default"/>
        <w:lang w:val="it-IT" w:eastAsia="en-US" w:bidi="ar-SA"/>
      </w:rPr>
    </w:lvl>
    <w:lvl w:ilvl="6" w:tplc="1C0AF1BC">
      <w:numFmt w:val="bullet"/>
      <w:lvlText w:val="•"/>
      <w:lvlJc w:val="left"/>
      <w:pPr>
        <w:ind w:left="5968" w:hanging="128"/>
      </w:pPr>
      <w:rPr>
        <w:rFonts w:hint="default"/>
        <w:lang w:val="it-IT" w:eastAsia="en-US" w:bidi="ar-SA"/>
      </w:rPr>
    </w:lvl>
    <w:lvl w:ilvl="7" w:tplc="63BEFEE4">
      <w:numFmt w:val="bullet"/>
      <w:lvlText w:val="•"/>
      <w:lvlJc w:val="left"/>
      <w:pPr>
        <w:ind w:left="6946" w:hanging="128"/>
      </w:pPr>
      <w:rPr>
        <w:rFonts w:hint="default"/>
        <w:lang w:val="it-IT" w:eastAsia="en-US" w:bidi="ar-SA"/>
      </w:rPr>
    </w:lvl>
    <w:lvl w:ilvl="8" w:tplc="2AD45ACC">
      <w:numFmt w:val="bullet"/>
      <w:lvlText w:val="•"/>
      <w:lvlJc w:val="left"/>
      <w:pPr>
        <w:ind w:left="7924" w:hanging="128"/>
      </w:pPr>
      <w:rPr>
        <w:rFonts w:hint="default"/>
        <w:lang w:val="it-IT" w:eastAsia="en-US" w:bidi="ar-SA"/>
      </w:rPr>
    </w:lvl>
  </w:abstractNum>
  <w:abstractNum w:abstractNumId="9" w15:restartNumberingAfterBreak="0">
    <w:nsid w:val="66FB0664"/>
    <w:multiLevelType w:val="hybridMultilevel"/>
    <w:tmpl w:val="BF0A872C"/>
    <w:lvl w:ilvl="0" w:tplc="30C2DCB0">
      <w:start w:val="1"/>
      <w:numFmt w:val="decimal"/>
      <w:lvlText w:val="%1."/>
      <w:lvlJc w:val="left"/>
      <w:pPr>
        <w:ind w:left="102" w:hanging="149"/>
        <w:jc w:val="left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85"/>
        <w:sz w:val="11"/>
        <w:szCs w:val="11"/>
        <w:lang w:val="it-IT" w:eastAsia="en-US" w:bidi="ar-SA"/>
      </w:rPr>
    </w:lvl>
    <w:lvl w:ilvl="1" w:tplc="0C986854">
      <w:numFmt w:val="bullet"/>
      <w:lvlText w:val="•"/>
      <w:lvlJc w:val="left"/>
      <w:pPr>
        <w:ind w:left="1078" w:hanging="149"/>
      </w:pPr>
      <w:rPr>
        <w:rFonts w:hint="default"/>
        <w:lang w:val="it-IT" w:eastAsia="en-US" w:bidi="ar-SA"/>
      </w:rPr>
    </w:lvl>
    <w:lvl w:ilvl="2" w:tplc="C46E2B20">
      <w:numFmt w:val="bullet"/>
      <w:lvlText w:val="•"/>
      <w:lvlJc w:val="left"/>
      <w:pPr>
        <w:ind w:left="2056" w:hanging="149"/>
      </w:pPr>
      <w:rPr>
        <w:rFonts w:hint="default"/>
        <w:lang w:val="it-IT" w:eastAsia="en-US" w:bidi="ar-SA"/>
      </w:rPr>
    </w:lvl>
    <w:lvl w:ilvl="3" w:tplc="CE344D3A">
      <w:numFmt w:val="bullet"/>
      <w:lvlText w:val="•"/>
      <w:lvlJc w:val="left"/>
      <w:pPr>
        <w:ind w:left="3034" w:hanging="149"/>
      </w:pPr>
      <w:rPr>
        <w:rFonts w:hint="default"/>
        <w:lang w:val="it-IT" w:eastAsia="en-US" w:bidi="ar-SA"/>
      </w:rPr>
    </w:lvl>
    <w:lvl w:ilvl="4" w:tplc="F7E6D170">
      <w:numFmt w:val="bullet"/>
      <w:lvlText w:val="•"/>
      <w:lvlJc w:val="left"/>
      <w:pPr>
        <w:ind w:left="4012" w:hanging="149"/>
      </w:pPr>
      <w:rPr>
        <w:rFonts w:hint="default"/>
        <w:lang w:val="it-IT" w:eastAsia="en-US" w:bidi="ar-SA"/>
      </w:rPr>
    </w:lvl>
    <w:lvl w:ilvl="5" w:tplc="61627C5A">
      <w:numFmt w:val="bullet"/>
      <w:lvlText w:val="•"/>
      <w:lvlJc w:val="left"/>
      <w:pPr>
        <w:ind w:left="4990" w:hanging="149"/>
      </w:pPr>
      <w:rPr>
        <w:rFonts w:hint="default"/>
        <w:lang w:val="it-IT" w:eastAsia="en-US" w:bidi="ar-SA"/>
      </w:rPr>
    </w:lvl>
    <w:lvl w:ilvl="6" w:tplc="F1C80BE6">
      <w:numFmt w:val="bullet"/>
      <w:lvlText w:val="•"/>
      <w:lvlJc w:val="left"/>
      <w:pPr>
        <w:ind w:left="5968" w:hanging="149"/>
      </w:pPr>
      <w:rPr>
        <w:rFonts w:hint="default"/>
        <w:lang w:val="it-IT" w:eastAsia="en-US" w:bidi="ar-SA"/>
      </w:rPr>
    </w:lvl>
    <w:lvl w:ilvl="7" w:tplc="D04A5DA0">
      <w:numFmt w:val="bullet"/>
      <w:lvlText w:val="•"/>
      <w:lvlJc w:val="left"/>
      <w:pPr>
        <w:ind w:left="6946" w:hanging="149"/>
      </w:pPr>
      <w:rPr>
        <w:rFonts w:hint="default"/>
        <w:lang w:val="it-IT" w:eastAsia="en-US" w:bidi="ar-SA"/>
      </w:rPr>
    </w:lvl>
    <w:lvl w:ilvl="8" w:tplc="1C16BE90">
      <w:numFmt w:val="bullet"/>
      <w:lvlText w:val="•"/>
      <w:lvlJc w:val="left"/>
      <w:pPr>
        <w:ind w:left="7924" w:hanging="149"/>
      </w:pPr>
      <w:rPr>
        <w:rFonts w:hint="default"/>
        <w:lang w:val="it-IT" w:eastAsia="en-US" w:bidi="ar-SA"/>
      </w:rPr>
    </w:lvl>
  </w:abstractNum>
  <w:abstractNum w:abstractNumId="10" w15:restartNumberingAfterBreak="0">
    <w:nsid w:val="72D23FC9"/>
    <w:multiLevelType w:val="hybridMultilevel"/>
    <w:tmpl w:val="A3626E6C"/>
    <w:lvl w:ilvl="0" w:tplc="C616DD70">
      <w:start w:val="1"/>
      <w:numFmt w:val="decimal"/>
      <w:lvlText w:val="%1."/>
      <w:lvlJc w:val="left"/>
      <w:pPr>
        <w:ind w:left="229" w:hanging="128"/>
        <w:jc w:val="left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66"/>
        <w:sz w:val="11"/>
        <w:szCs w:val="11"/>
        <w:lang w:val="it-IT" w:eastAsia="en-US" w:bidi="ar-SA"/>
      </w:rPr>
    </w:lvl>
    <w:lvl w:ilvl="1" w:tplc="B36CBBD2">
      <w:numFmt w:val="bullet"/>
      <w:lvlText w:val="•"/>
      <w:lvlJc w:val="left"/>
      <w:pPr>
        <w:ind w:left="215" w:hanging="11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1"/>
        <w:szCs w:val="11"/>
        <w:lang w:val="it-IT" w:eastAsia="en-US" w:bidi="ar-SA"/>
      </w:rPr>
    </w:lvl>
    <w:lvl w:ilvl="2" w:tplc="D9CE5B46">
      <w:numFmt w:val="bullet"/>
      <w:lvlText w:val="•"/>
      <w:lvlJc w:val="left"/>
      <w:pPr>
        <w:ind w:left="1293" w:hanging="113"/>
      </w:pPr>
      <w:rPr>
        <w:rFonts w:hint="default"/>
        <w:lang w:val="it-IT" w:eastAsia="en-US" w:bidi="ar-SA"/>
      </w:rPr>
    </w:lvl>
    <w:lvl w:ilvl="3" w:tplc="1458F772">
      <w:numFmt w:val="bullet"/>
      <w:lvlText w:val="•"/>
      <w:lvlJc w:val="left"/>
      <w:pPr>
        <w:ind w:left="2366" w:hanging="113"/>
      </w:pPr>
      <w:rPr>
        <w:rFonts w:hint="default"/>
        <w:lang w:val="it-IT" w:eastAsia="en-US" w:bidi="ar-SA"/>
      </w:rPr>
    </w:lvl>
    <w:lvl w:ilvl="4" w:tplc="532C423E">
      <w:numFmt w:val="bullet"/>
      <w:lvlText w:val="•"/>
      <w:lvlJc w:val="left"/>
      <w:pPr>
        <w:ind w:left="3440" w:hanging="113"/>
      </w:pPr>
      <w:rPr>
        <w:rFonts w:hint="default"/>
        <w:lang w:val="it-IT" w:eastAsia="en-US" w:bidi="ar-SA"/>
      </w:rPr>
    </w:lvl>
    <w:lvl w:ilvl="5" w:tplc="C08AF968">
      <w:numFmt w:val="bullet"/>
      <w:lvlText w:val="•"/>
      <w:lvlJc w:val="left"/>
      <w:pPr>
        <w:ind w:left="4513" w:hanging="113"/>
      </w:pPr>
      <w:rPr>
        <w:rFonts w:hint="default"/>
        <w:lang w:val="it-IT" w:eastAsia="en-US" w:bidi="ar-SA"/>
      </w:rPr>
    </w:lvl>
    <w:lvl w:ilvl="6" w:tplc="AB7E9024">
      <w:numFmt w:val="bullet"/>
      <w:lvlText w:val="•"/>
      <w:lvlJc w:val="left"/>
      <w:pPr>
        <w:ind w:left="5586" w:hanging="113"/>
      </w:pPr>
      <w:rPr>
        <w:rFonts w:hint="default"/>
        <w:lang w:val="it-IT" w:eastAsia="en-US" w:bidi="ar-SA"/>
      </w:rPr>
    </w:lvl>
    <w:lvl w:ilvl="7" w:tplc="3B8CF2FE">
      <w:numFmt w:val="bullet"/>
      <w:lvlText w:val="•"/>
      <w:lvlJc w:val="left"/>
      <w:pPr>
        <w:ind w:left="6660" w:hanging="113"/>
      </w:pPr>
      <w:rPr>
        <w:rFonts w:hint="default"/>
        <w:lang w:val="it-IT" w:eastAsia="en-US" w:bidi="ar-SA"/>
      </w:rPr>
    </w:lvl>
    <w:lvl w:ilvl="8" w:tplc="A7C00A84">
      <w:numFmt w:val="bullet"/>
      <w:lvlText w:val="•"/>
      <w:lvlJc w:val="left"/>
      <w:pPr>
        <w:ind w:left="7733" w:hanging="113"/>
      </w:pPr>
      <w:rPr>
        <w:rFonts w:hint="default"/>
        <w:lang w:val="it-IT" w:eastAsia="en-US" w:bidi="ar-SA"/>
      </w:rPr>
    </w:lvl>
  </w:abstractNum>
  <w:abstractNum w:abstractNumId="11" w15:restartNumberingAfterBreak="0">
    <w:nsid w:val="77D159DB"/>
    <w:multiLevelType w:val="hybridMultilevel"/>
    <w:tmpl w:val="D0586102"/>
    <w:lvl w:ilvl="0" w:tplc="E0EC590E">
      <w:start w:val="1"/>
      <w:numFmt w:val="decimal"/>
      <w:lvlText w:val="%1."/>
      <w:lvlJc w:val="left"/>
      <w:pPr>
        <w:ind w:left="229" w:hanging="128"/>
        <w:jc w:val="left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85"/>
        <w:sz w:val="11"/>
        <w:szCs w:val="11"/>
        <w:lang w:val="it-IT" w:eastAsia="en-US" w:bidi="ar-SA"/>
      </w:rPr>
    </w:lvl>
    <w:lvl w:ilvl="1" w:tplc="F26827B0">
      <w:numFmt w:val="bullet"/>
      <w:lvlText w:val="-"/>
      <w:lvlJc w:val="left"/>
      <w:pPr>
        <w:ind w:left="102" w:hanging="8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1"/>
        <w:szCs w:val="11"/>
        <w:lang w:val="it-IT" w:eastAsia="en-US" w:bidi="ar-SA"/>
      </w:rPr>
    </w:lvl>
    <w:lvl w:ilvl="2" w:tplc="05225000">
      <w:numFmt w:val="bullet"/>
      <w:lvlText w:val="•"/>
      <w:lvlJc w:val="left"/>
      <w:pPr>
        <w:ind w:left="1293" w:hanging="87"/>
      </w:pPr>
      <w:rPr>
        <w:rFonts w:hint="default"/>
        <w:lang w:val="it-IT" w:eastAsia="en-US" w:bidi="ar-SA"/>
      </w:rPr>
    </w:lvl>
    <w:lvl w:ilvl="3" w:tplc="7F4CEBFC">
      <w:numFmt w:val="bullet"/>
      <w:lvlText w:val="•"/>
      <w:lvlJc w:val="left"/>
      <w:pPr>
        <w:ind w:left="2366" w:hanging="87"/>
      </w:pPr>
      <w:rPr>
        <w:rFonts w:hint="default"/>
        <w:lang w:val="it-IT" w:eastAsia="en-US" w:bidi="ar-SA"/>
      </w:rPr>
    </w:lvl>
    <w:lvl w:ilvl="4" w:tplc="C25258DC">
      <w:numFmt w:val="bullet"/>
      <w:lvlText w:val="•"/>
      <w:lvlJc w:val="left"/>
      <w:pPr>
        <w:ind w:left="3440" w:hanging="87"/>
      </w:pPr>
      <w:rPr>
        <w:rFonts w:hint="default"/>
        <w:lang w:val="it-IT" w:eastAsia="en-US" w:bidi="ar-SA"/>
      </w:rPr>
    </w:lvl>
    <w:lvl w:ilvl="5" w:tplc="88F0CA1C">
      <w:numFmt w:val="bullet"/>
      <w:lvlText w:val="•"/>
      <w:lvlJc w:val="left"/>
      <w:pPr>
        <w:ind w:left="4513" w:hanging="87"/>
      </w:pPr>
      <w:rPr>
        <w:rFonts w:hint="default"/>
        <w:lang w:val="it-IT" w:eastAsia="en-US" w:bidi="ar-SA"/>
      </w:rPr>
    </w:lvl>
    <w:lvl w:ilvl="6" w:tplc="4E72C2E6">
      <w:numFmt w:val="bullet"/>
      <w:lvlText w:val="•"/>
      <w:lvlJc w:val="left"/>
      <w:pPr>
        <w:ind w:left="5586" w:hanging="87"/>
      </w:pPr>
      <w:rPr>
        <w:rFonts w:hint="default"/>
        <w:lang w:val="it-IT" w:eastAsia="en-US" w:bidi="ar-SA"/>
      </w:rPr>
    </w:lvl>
    <w:lvl w:ilvl="7" w:tplc="8F1230AE">
      <w:numFmt w:val="bullet"/>
      <w:lvlText w:val="•"/>
      <w:lvlJc w:val="left"/>
      <w:pPr>
        <w:ind w:left="6660" w:hanging="87"/>
      </w:pPr>
      <w:rPr>
        <w:rFonts w:hint="default"/>
        <w:lang w:val="it-IT" w:eastAsia="en-US" w:bidi="ar-SA"/>
      </w:rPr>
    </w:lvl>
    <w:lvl w:ilvl="8" w:tplc="D23A9838">
      <w:numFmt w:val="bullet"/>
      <w:lvlText w:val="•"/>
      <w:lvlJc w:val="left"/>
      <w:pPr>
        <w:ind w:left="7733" w:hanging="87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8"/>
  </w:num>
  <w:num w:numId="5">
    <w:abstractNumId w:val="9"/>
  </w:num>
  <w:num w:numId="6">
    <w:abstractNumId w:val="3"/>
  </w:num>
  <w:num w:numId="7">
    <w:abstractNumId w:val="10"/>
  </w:num>
  <w:num w:numId="8">
    <w:abstractNumId w:val="11"/>
  </w:num>
  <w:num w:numId="9">
    <w:abstractNumId w:val="1"/>
  </w:num>
  <w:num w:numId="10">
    <w:abstractNumId w:val="6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018B"/>
    <w:rsid w:val="0000541B"/>
    <w:rsid w:val="002D76CD"/>
    <w:rsid w:val="005046C0"/>
    <w:rsid w:val="006E5F53"/>
    <w:rsid w:val="00845D7F"/>
    <w:rsid w:val="008D018B"/>
    <w:rsid w:val="00903A57"/>
    <w:rsid w:val="00935957"/>
    <w:rsid w:val="00963B58"/>
    <w:rsid w:val="00A154B8"/>
    <w:rsid w:val="00F1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567454"/>
  <w15:docId w15:val="{7FFA6542-4F83-4921-B8AD-A4C69AD0B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106"/>
      <w:ind w:left="136" w:right="2008"/>
      <w:jc w:val="center"/>
      <w:outlineLvl w:val="0"/>
    </w:pPr>
    <w:rPr>
      <w:rFonts w:ascii="Tahoma" w:eastAsia="Tahoma" w:hAnsi="Tahoma" w:cs="Tahoma"/>
      <w:b/>
      <w:bCs/>
    </w:rPr>
  </w:style>
  <w:style w:type="paragraph" w:styleId="Titolo2">
    <w:name w:val="heading 2"/>
    <w:basedOn w:val="Normale"/>
    <w:uiPriority w:val="9"/>
    <w:unhideWhenUsed/>
    <w:qFormat/>
    <w:pPr>
      <w:ind w:left="1988" w:right="2008"/>
      <w:jc w:val="center"/>
      <w:outlineLvl w:val="1"/>
    </w:pPr>
    <w:rPr>
      <w:rFonts w:ascii="Tahoma" w:eastAsia="Tahoma" w:hAnsi="Tahoma" w:cs="Tahoma"/>
      <w:b/>
      <w:bCs/>
      <w:sz w:val="20"/>
      <w:szCs w:val="20"/>
    </w:rPr>
  </w:style>
  <w:style w:type="paragraph" w:styleId="Titolo3">
    <w:name w:val="heading 3"/>
    <w:basedOn w:val="Normale"/>
    <w:uiPriority w:val="9"/>
    <w:unhideWhenUsed/>
    <w:qFormat/>
    <w:pPr>
      <w:ind w:left="102"/>
      <w:outlineLvl w:val="2"/>
    </w:pPr>
    <w:rPr>
      <w:rFonts w:ascii="Tahoma" w:eastAsia="Tahoma" w:hAnsi="Tahoma" w:cs="Tahoma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2"/>
    </w:pPr>
    <w:rPr>
      <w:sz w:val="11"/>
      <w:szCs w:val="11"/>
    </w:rPr>
  </w:style>
  <w:style w:type="paragraph" w:styleId="Paragrafoelenco">
    <w:name w:val="List Paragraph"/>
    <w:basedOn w:val="Normale"/>
    <w:uiPriority w:val="1"/>
    <w:qFormat/>
    <w:pPr>
      <w:ind w:left="10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15D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5DDB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15D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5DDB"/>
    <w:rPr>
      <w:rFonts w:ascii="Arial" w:eastAsia="Arial" w:hAnsi="Arial" w:cs="Arial"/>
      <w:lang w:val="it-IT"/>
    </w:rPr>
  </w:style>
  <w:style w:type="character" w:styleId="Collegamentoipertestuale">
    <w:name w:val="Hyperlink"/>
    <w:uiPriority w:val="99"/>
    <w:unhideWhenUsed/>
    <w:rsid w:val="002D76CD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54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baselice.bn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mune.baselice@asmepec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 ADESIONE COMPOSTAGGIO</vt:lpstr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ADESIONE COMPOSTAGGIO</dc:title>
  <dc:creator>user</dc:creator>
  <cp:lastModifiedBy>Comune di Baselice</cp:lastModifiedBy>
  <cp:revision>6</cp:revision>
  <dcterms:created xsi:type="dcterms:W3CDTF">2026-01-20T10:41:00Z</dcterms:created>
  <dcterms:modified xsi:type="dcterms:W3CDTF">2026-04-07T07:17:00Z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2026-01-20T00:00:00Z</vt:filetime>
  </property>
  <property fmtid="{D5CDD505-2E9C-101B-9397-08002B2CF9AE}" pid="5" name="Producer">
    <vt:lpwstr>GPL Ghostscript 8.64</vt:lpwstr>
  </property>
</Properties>
</file>